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F381" w14:textId="55732016" w:rsidR="005F237A" w:rsidRPr="005F237A" w:rsidRDefault="00793336" w:rsidP="005F237A">
      <w:pPr>
        <w:spacing w:after="180" w:line="360" w:lineRule="atLeast"/>
        <w:rPr>
          <w:rFonts w:cs="Arial"/>
          <w:b/>
          <w:bCs/>
          <w:sz w:val="24"/>
        </w:rPr>
      </w:pPr>
      <w:r>
        <w:rPr>
          <w:rFonts w:cs="Arial"/>
          <w:b/>
          <w:bCs/>
          <w:sz w:val="24"/>
        </w:rPr>
        <w:t xml:space="preserve">70% der </w:t>
      </w:r>
      <w:r w:rsidR="005F237A" w:rsidRPr="005F237A">
        <w:rPr>
          <w:rFonts w:cs="Arial"/>
          <w:b/>
          <w:bCs/>
          <w:sz w:val="24"/>
        </w:rPr>
        <w:t xml:space="preserve">Österreicher </w:t>
      </w:r>
      <w:r>
        <w:rPr>
          <w:rFonts w:cs="Arial"/>
          <w:b/>
          <w:bCs/>
          <w:sz w:val="24"/>
        </w:rPr>
        <w:t>schätzen Klima-Risiken neu ein</w:t>
      </w:r>
      <w:r w:rsidR="00E04732">
        <w:rPr>
          <w:rFonts w:cs="Arial"/>
          <w:b/>
          <w:bCs/>
          <w:sz w:val="24"/>
        </w:rPr>
        <w:t xml:space="preserve"> </w:t>
      </w:r>
    </w:p>
    <w:p w14:paraId="36918091" w14:textId="77777777" w:rsidR="00833BEC" w:rsidRDefault="00833BEC" w:rsidP="00833BEC">
      <w:pPr>
        <w:pStyle w:val="StandardWeb"/>
        <w:numPr>
          <w:ilvl w:val="0"/>
          <w:numId w:val="22"/>
        </w:numPr>
        <w:spacing w:before="0" w:beforeAutospacing="0" w:after="180" w:afterAutospacing="0" w:line="360" w:lineRule="atLeast"/>
        <w:rPr>
          <w:rFonts w:ascii="Arial" w:hAnsi="Arial" w:cs="Arial"/>
          <w:b/>
          <w:bCs/>
        </w:rPr>
      </w:pPr>
      <w:r>
        <w:rPr>
          <w:rFonts w:ascii="Arial" w:hAnsi="Arial" w:cs="Arial"/>
          <w:b/>
          <w:bCs/>
        </w:rPr>
        <w:t xml:space="preserve">Energie-Trendmonitor Österreich 2021 </w:t>
      </w:r>
    </w:p>
    <w:p w14:paraId="2FE59E3F" w14:textId="3295AF98" w:rsidR="00BC693D" w:rsidRPr="00BC693D" w:rsidRDefault="008A034F" w:rsidP="00BC693D">
      <w:pPr>
        <w:pStyle w:val="StandardWeb"/>
        <w:tabs>
          <w:tab w:val="left" w:pos="3119"/>
        </w:tabs>
        <w:spacing w:after="180" w:line="360" w:lineRule="atLeast"/>
        <w:rPr>
          <w:rFonts w:ascii="Arial" w:hAnsi="Arial" w:cs="Arial"/>
          <w:b/>
          <w:sz w:val="22"/>
          <w:szCs w:val="22"/>
        </w:rPr>
      </w:pPr>
      <w:r w:rsidRPr="00AC2A82">
        <w:rPr>
          <w:rFonts w:ascii="Arial" w:hAnsi="Arial" w:cs="Arial"/>
          <w:sz w:val="22"/>
          <w:szCs w:val="22"/>
        </w:rPr>
        <w:t xml:space="preserve">Linz, </w:t>
      </w:r>
      <w:r w:rsidR="00AC2A82">
        <w:rPr>
          <w:rFonts w:ascii="Arial" w:hAnsi="Arial" w:cs="Arial"/>
          <w:sz w:val="22"/>
          <w:szCs w:val="22"/>
        </w:rPr>
        <w:t>25</w:t>
      </w:r>
      <w:r w:rsidR="00105250" w:rsidRPr="00AC2A82">
        <w:rPr>
          <w:rFonts w:ascii="Arial" w:hAnsi="Arial" w:cs="Arial"/>
          <w:sz w:val="22"/>
          <w:szCs w:val="22"/>
        </w:rPr>
        <w:t>.0</w:t>
      </w:r>
      <w:r w:rsidR="001604C7" w:rsidRPr="00AC2A82">
        <w:rPr>
          <w:rFonts w:ascii="Arial" w:hAnsi="Arial" w:cs="Arial"/>
          <w:sz w:val="22"/>
          <w:szCs w:val="22"/>
        </w:rPr>
        <w:t>3</w:t>
      </w:r>
      <w:r w:rsidR="00105250" w:rsidRPr="00AC2A82">
        <w:rPr>
          <w:rFonts w:ascii="Arial" w:hAnsi="Arial" w:cs="Arial"/>
          <w:sz w:val="22"/>
          <w:szCs w:val="22"/>
        </w:rPr>
        <w:t>.2021</w:t>
      </w:r>
      <w:r w:rsidRPr="00105250">
        <w:rPr>
          <w:rFonts w:ascii="Arial" w:hAnsi="Arial" w:cs="Arial"/>
          <w:sz w:val="22"/>
          <w:szCs w:val="22"/>
        </w:rPr>
        <w:t xml:space="preserve"> –</w:t>
      </w:r>
      <w:r w:rsidR="00D65F11">
        <w:rPr>
          <w:rFonts w:ascii="Arial" w:hAnsi="Arial" w:cs="Arial"/>
          <w:b/>
          <w:sz w:val="22"/>
          <w:szCs w:val="22"/>
        </w:rPr>
        <w:t xml:space="preserve"> </w:t>
      </w:r>
      <w:r w:rsidR="00BC693D" w:rsidRPr="00BC693D">
        <w:rPr>
          <w:rFonts w:ascii="Arial" w:hAnsi="Arial" w:cs="Arial"/>
          <w:b/>
          <w:sz w:val="22"/>
          <w:szCs w:val="22"/>
        </w:rPr>
        <w:t xml:space="preserve">Für 70 Prozent der Österreicherinnen und Österreicher hat die COVID-19-Pandemie zu einem Umdenken über den Klimawandel geführt: Die Menschen möchten künftig konsequenter sein, um die Klimaziele umzusetzen. Konkret wünschen sich zwei Drittel in den eigenen vier Wänden auf klimafreundliche Heizsysteme </w:t>
      </w:r>
      <w:proofErr w:type="spellStart"/>
      <w:proofErr w:type="gramStart"/>
      <w:r w:rsidR="00BC693D" w:rsidRPr="00BC693D">
        <w:rPr>
          <w:rFonts w:ascii="Arial" w:hAnsi="Arial" w:cs="Arial"/>
          <w:b/>
          <w:sz w:val="22"/>
          <w:szCs w:val="22"/>
        </w:rPr>
        <w:t>umzusteigen.Das</w:t>
      </w:r>
      <w:proofErr w:type="spellEnd"/>
      <w:proofErr w:type="gramEnd"/>
      <w:r w:rsidR="00BC693D" w:rsidRPr="00BC693D">
        <w:rPr>
          <w:rFonts w:ascii="Arial" w:hAnsi="Arial" w:cs="Arial"/>
          <w:b/>
          <w:sz w:val="22"/>
          <w:szCs w:val="22"/>
        </w:rPr>
        <w:t xml:space="preserve"> sind Ergebnisse aus dem Energie-Trendmonitor 2021. Dafür wurden 1.000 Österreicherinnen und Österreicher bevölkerungsrepräsentativ von einem Marktforschungsinstitut im Auftrag von Stiebel Eltron befragt.</w:t>
      </w:r>
    </w:p>
    <w:p w14:paraId="40109093" w14:textId="77777777" w:rsidR="00BC693D" w:rsidRPr="00AF2B11" w:rsidRDefault="00BC693D" w:rsidP="00BC693D">
      <w:pPr>
        <w:pStyle w:val="StandardWeb"/>
        <w:tabs>
          <w:tab w:val="left" w:pos="3119"/>
        </w:tabs>
        <w:spacing w:after="180" w:line="360" w:lineRule="atLeast"/>
        <w:rPr>
          <w:rFonts w:ascii="Arial" w:hAnsi="Arial" w:cs="Arial"/>
          <w:bCs/>
          <w:sz w:val="22"/>
          <w:szCs w:val="22"/>
        </w:rPr>
      </w:pPr>
      <w:r w:rsidRPr="00AF2B11">
        <w:rPr>
          <w:rFonts w:ascii="Arial" w:hAnsi="Arial" w:cs="Arial"/>
          <w:bCs/>
          <w:sz w:val="22"/>
          <w:szCs w:val="22"/>
        </w:rPr>
        <w:t>„Die Energie-Trendumfrage 2021 zeigt, dass die Erfahrungen mit der Pandemie zu einer neuen Beurteilung der Klimarisiken geführt haben“, sagt Thomas Mader, Geschäftsführer des Haus- und Systemtechnikherstellers Stiebel Eltron Österreich. „Wer künftig ganz konkret etwas für die persönliche Energiewende tun möchte, hat im eigenen Heizungskeller einen wichtigen Hebel in der Hand.“ Im Unterschied zu den Erdöl- und Gasbrennern verursacht eine moderne Wärmepumpenheizung keine CO2-Emissionen vor Ort - der für den Antrieb benötigte Strom lässt sich aus erneuerbaren Quellen nutzen.</w:t>
      </w:r>
    </w:p>
    <w:p w14:paraId="56873CEE" w14:textId="77777777" w:rsidR="00BC693D" w:rsidRPr="00BC693D" w:rsidRDefault="00BC693D" w:rsidP="00BC693D">
      <w:pPr>
        <w:pStyle w:val="StandardWeb"/>
        <w:tabs>
          <w:tab w:val="left" w:pos="3119"/>
        </w:tabs>
        <w:spacing w:after="180" w:line="360" w:lineRule="atLeast"/>
        <w:rPr>
          <w:rFonts w:ascii="Arial" w:hAnsi="Arial" w:cs="Arial"/>
          <w:b/>
          <w:sz w:val="22"/>
          <w:szCs w:val="22"/>
        </w:rPr>
      </w:pPr>
    </w:p>
    <w:p w14:paraId="1D395506" w14:textId="77777777" w:rsidR="00BC693D" w:rsidRPr="00BC693D" w:rsidRDefault="00BC693D" w:rsidP="00BC693D">
      <w:pPr>
        <w:pStyle w:val="StandardWeb"/>
        <w:tabs>
          <w:tab w:val="left" w:pos="3119"/>
        </w:tabs>
        <w:spacing w:after="180" w:line="360" w:lineRule="atLeast"/>
        <w:rPr>
          <w:rFonts w:ascii="Arial" w:hAnsi="Arial" w:cs="Arial"/>
          <w:b/>
          <w:sz w:val="22"/>
          <w:szCs w:val="22"/>
        </w:rPr>
      </w:pPr>
      <w:r w:rsidRPr="00BC693D">
        <w:rPr>
          <w:rFonts w:ascii="Arial" w:hAnsi="Arial" w:cs="Arial"/>
          <w:b/>
          <w:sz w:val="22"/>
          <w:szCs w:val="22"/>
        </w:rPr>
        <w:t>Private Haushalte wünschen sich mehr Wissen</w:t>
      </w:r>
    </w:p>
    <w:p w14:paraId="25E48172" w14:textId="77777777" w:rsidR="00BC693D" w:rsidRPr="00AF2B11" w:rsidRDefault="00BC693D" w:rsidP="00BC693D">
      <w:pPr>
        <w:pStyle w:val="StandardWeb"/>
        <w:tabs>
          <w:tab w:val="left" w:pos="3119"/>
        </w:tabs>
        <w:spacing w:after="180" w:line="360" w:lineRule="atLeast"/>
        <w:rPr>
          <w:rFonts w:ascii="Arial" w:hAnsi="Arial" w:cs="Arial"/>
          <w:bCs/>
          <w:sz w:val="22"/>
          <w:szCs w:val="22"/>
        </w:rPr>
      </w:pPr>
      <w:r w:rsidRPr="00AF2B11">
        <w:rPr>
          <w:rFonts w:ascii="Arial" w:hAnsi="Arial" w:cs="Arial"/>
          <w:bCs/>
          <w:sz w:val="22"/>
          <w:szCs w:val="22"/>
        </w:rPr>
        <w:t>Die Österreicherinnen und Österreicher haben die Baustelle im eigenen Heizungskeller erkannt: 76 Prozent bewerten Klimaschutz beim Heizen als wichtig. Gleichzeitig fehlt 60 Prozent aber das Wissen, wie sie bei der privaten Energiewende vom Staat unterstützt werden.</w:t>
      </w:r>
    </w:p>
    <w:p w14:paraId="1522D8D0" w14:textId="77777777" w:rsidR="00BC693D" w:rsidRPr="00BC693D" w:rsidRDefault="00BC693D" w:rsidP="00BC693D">
      <w:pPr>
        <w:pStyle w:val="StandardWeb"/>
        <w:tabs>
          <w:tab w:val="left" w:pos="3119"/>
        </w:tabs>
        <w:spacing w:after="180" w:line="360" w:lineRule="atLeast"/>
        <w:rPr>
          <w:rFonts w:ascii="Arial" w:hAnsi="Arial" w:cs="Arial"/>
          <w:b/>
          <w:sz w:val="22"/>
          <w:szCs w:val="22"/>
        </w:rPr>
      </w:pPr>
      <w:r w:rsidRPr="00BC693D">
        <w:rPr>
          <w:rFonts w:ascii="Arial" w:hAnsi="Arial" w:cs="Arial"/>
          <w:b/>
          <w:sz w:val="22"/>
          <w:szCs w:val="22"/>
        </w:rPr>
        <w:lastRenderedPageBreak/>
        <w:t>Rekordbudget für „Raus aus Öl und Gas“</w:t>
      </w:r>
    </w:p>
    <w:p w14:paraId="75C6B97E" w14:textId="77777777" w:rsidR="00BC693D" w:rsidRPr="00AF2B11" w:rsidRDefault="00BC693D" w:rsidP="00BC693D">
      <w:pPr>
        <w:pStyle w:val="StandardWeb"/>
        <w:tabs>
          <w:tab w:val="left" w:pos="3119"/>
        </w:tabs>
        <w:spacing w:after="180" w:line="360" w:lineRule="atLeast"/>
        <w:rPr>
          <w:rFonts w:ascii="Arial" w:hAnsi="Arial" w:cs="Arial"/>
          <w:bCs/>
          <w:sz w:val="22"/>
          <w:szCs w:val="22"/>
        </w:rPr>
      </w:pPr>
      <w:r w:rsidRPr="00AF2B11">
        <w:rPr>
          <w:rFonts w:ascii="Arial" w:hAnsi="Arial" w:cs="Arial"/>
          <w:bCs/>
          <w:sz w:val="22"/>
          <w:szCs w:val="22"/>
        </w:rPr>
        <w:t>Dabei wird der Wechsel auf nachhaltige Heizsysteme in Österreich aktuell so stark gefördert wie nie zuvor. Für den „Raus aus Öl und Gas“-Bonus sowie den „Sanierungsscheck“ stellt die Bundesregierung ein Rekordbudget von 650 Millionen Euro bereit. Damit sollen alte, klimaschädliche Öl- und Gasheizsysteme ausgetauscht werden.</w:t>
      </w:r>
    </w:p>
    <w:p w14:paraId="6778CA30" w14:textId="77777777" w:rsidR="00BC693D" w:rsidRPr="00AF2B11" w:rsidRDefault="00BC693D" w:rsidP="00BC693D">
      <w:pPr>
        <w:pStyle w:val="StandardWeb"/>
        <w:tabs>
          <w:tab w:val="left" w:pos="3119"/>
        </w:tabs>
        <w:spacing w:after="180" w:line="360" w:lineRule="atLeast"/>
        <w:rPr>
          <w:rFonts w:ascii="Arial" w:hAnsi="Arial" w:cs="Arial"/>
          <w:bCs/>
          <w:sz w:val="22"/>
          <w:szCs w:val="22"/>
        </w:rPr>
      </w:pPr>
      <w:r w:rsidRPr="00AF2B11">
        <w:rPr>
          <w:rFonts w:ascii="Arial" w:hAnsi="Arial" w:cs="Arial"/>
          <w:bCs/>
          <w:sz w:val="22"/>
          <w:szCs w:val="22"/>
        </w:rPr>
        <w:t>„Wer jetzt auf ein nachhaltiges Heizsystem wechselt, spart Kosten in zweifacher Hinsicht: durch die Förderung für den Einbau und durch die Vermeidung zukünftiger Kosten.“ Denn wer CO2 emittiert, könnte dafür künftig als Verursacher zur Kasse gebeten werden. Hier zeigen sich die befragen Verbraucher allerdings sensibel: 55 Prozent wollen einen Preis für ihre persönlichen CO2-Emissionen nicht akzeptieren.</w:t>
      </w:r>
    </w:p>
    <w:p w14:paraId="0CFFA2B3" w14:textId="77777777" w:rsidR="00BC693D" w:rsidRPr="00AF2B11" w:rsidRDefault="00BC693D" w:rsidP="00BC693D">
      <w:pPr>
        <w:pStyle w:val="StandardWeb"/>
        <w:tabs>
          <w:tab w:val="left" w:pos="3119"/>
        </w:tabs>
        <w:spacing w:after="180" w:line="360" w:lineRule="atLeast"/>
        <w:rPr>
          <w:rFonts w:ascii="Arial" w:hAnsi="Arial" w:cs="Arial"/>
          <w:bCs/>
          <w:sz w:val="22"/>
          <w:szCs w:val="22"/>
        </w:rPr>
      </w:pPr>
      <w:r w:rsidRPr="00AF2B11">
        <w:rPr>
          <w:rFonts w:ascii="Arial" w:hAnsi="Arial" w:cs="Arial"/>
          <w:bCs/>
          <w:sz w:val="22"/>
          <w:szCs w:val="22"/>
        </w:rPr>
        <w:t>„Klimaschädliche Emissionen sollten am besten gar nicht erst entstehen“, sagt Mader. „Die Zukunftstechnik steht mit den seit Jahren ausgereiften Wärmepumpenheizungen zur Verfügung und die Förderprogramme sind derzeit so ausgestattet, dass die Verbraucher zügig handeln können, um die Energiewende erfolgreich umzusetzen.“</w:t>
      </w:r>
    </w:p>
    <w:p w14:paraId="24E95871" w14:textId="5BABEBFB" w:rsidR="00BC693D" w:rsidRPr="00AF2B11" w:rsidRDefault="00BC693D" w:rsidP="00BC693D">
      <w:pPr>
        <w:pStyle w:val="StandardWeb"/>
        <w:tabs>
          <w:tab w:val="left" w:pos="3119"/>
        </w:tabs>
        <w:spacing w:after="180" w:line="360" w:lineRule="atLeast"/>
        <w:rPr>
          <w:rFonts w:ascii="Arial" w:hAnsi="Arial" w:cs="Arial"/>
          <w:bCs/>
          <w:sz w:val="22"/>
          <w:szCs w:val="22"/>
        </w:rPr>
      </w:pPr>
      <w:r w:rsidRPr="00AF2B11">
        <w:rPr>
          <w:rFonts w:ascii="Arial" w:hAnsi="Arial" w:cs="Arial"/>
          <w:bCs/>
          <w:sz w:val="22"/>
          <w:szCs w:val="22"/>
        </w:rPr>
        <w:t xml:space="preserve">Informationen zu klimafreundlichem Heizen und Förderprogrammen in Österreich erhalten Sie hier: </w:t>
      </w:r>
      <w:hyperlink r:id="rId8" w:history="1">
        <w:r w:rsidRPr="00B0179B">
          <w:rPr>
            <w:rStyle w:val="Hyperlink"/>
            <w:rFonts w:cs="Arial"/>
            <w:bCs/>
            <w:sz w:val="22"/>
            <w:szCs w:val="22"/>
          </w:rPr>
          <w:t>Wärmepumpe: Übersicht (stiebel-eltron.at)</w:t>
        </w:r>
      </w:hyperlink>
    </w:p>
    <w:p w14:paraId="26F2A53E" w14:textId="77777777" w:rsidR="00BC693D" w:rsidRPr="00AF2B11" w:rsidRDefault="00BC693D" w:rsidP="00BC693D">
      <w:pPr>
        <w:pStyle w:val="StandardWeb"/>
        <w:tabs>
          <w:tab w:val="left" w:pos="3119"/>
        </w:tabs>
        <w:spacing w:after="180" w:line="360" w:lineRule="atLeast"/>
        <w:rPr>
          <w:rFonts w:ascii="Arial" w:hAnsi="Arial" w:cs="Arial"/>
          <w:bCs/>
          <w:sz w:val="22"/>
          <w:szCs w:val="22"/>
        </w:rPr>
      </w:pPr>
    </w:p>
    <w:p w14:paraId="3A2D8050" w14:textId="77777777" w:rsidR="00B0179B" w:rsidRDefault="00BC693D" w:rsidP="00BC693D">
      <w:pPr>
        <w:pStyle w:val="StandardWeb"/>
        <w:tabs>
          <w:tab w:val="left" w:pos="3119"/>
        </w:tabs>
        <w:spacing w:after="180" w:line="360" w:lineRule="atLeast"/>
        <w:rPr>
          <w:rFonts w:ascii="Arial" w:hAnsi="Arial" w:cs="Arial"/>
          <w:b/>
          <w:sz w:val="22"/>
          <w:szCs w:val="22"/>
        </w:rPr>
      </w:pPr>
      <w:r w:rsidRPr="00BC693D">
        <w:rPr>
          <w:rFonts w:ascii="Arial" w:hAnsi="Arial" w:cs="Arial"/>
          <w:b/>
          <w:sz w:val="22"/>
          <w:szCs w:val="22"/>
        </w:rPr>
        <w:t xml:space="preserve">Über Stiebel Eltron Österreich </w:t>
      </w:r>
    </w:p>
    <w:p w14:paraId="45BA0C39" w14:textId="6D88F50A" w:rsidR="00BC693D" w:rsidRPr="00B0179B" w:rsidRDefault="00BC693D" w:rsidP="00BC693D">
      <w:pPr>
        <w:pStyle w:val="StandardWeb"/>
        <w:tabs>
          <w:tab w:val="left" w:pos="3119"/>
        </w:tabs>
        <w:spacing w:after="180" w:line="360" w:lineRule="atLeast"/>
        <w:rPr>
          <w:rFonts w:ascii="Arial" w:hAnsi="Arial" w:cs="Arial"/>
          <w:bCs/>
          <w:sz w:val="22"/>
          <w:szCs w:val="22"/>
        </w:rPr>
      </w:pPr>
      <w:r w:rsidRPr="00B0179B">
        <w:rPr>
          <w:rFonts w:ascii="Arial" w:hAnsi="Arial" w:cs="Arial"/>
          <w:bCs/>
          <w:sz w:val="22"/>
          <w:szCs w:val="22"/>
        </w:rPr>
        <w:t xml:space="preserve">Als innovationsgetriebenes Familienunternehmen steht Stiebel Eltron für innovative Lösungen im Bereich Warmwasser, Wärme, Lüftung und Klima. Dabei verfolgt der Haus- und Systemtechnikanbieter eine klare Linie - für eine umweltschonende, effiziente und komfortable Haustechnik. Mit rund 3.700 Mitarbeitern weltweit setzt der Konzern mit Hauptsitz in Holzminden/DE von der Produktentwicklung bis zur </w:t>
      </w:r>
      <w:r w:rsidRPr="00B0179B">
        <w:rPr>
          <w:rFonts w:ascii="Arial" w:hAnsi="Arial" w:cs="Arial"/>
          <w:bCs/>
          <w:sz w:val="22"/>
          <w:szCs w:val="22"/>
        </w:rPr>
        <w:lastRenderedPageBreak/>
        <w:t>Fertigung konsequent auf eigenes Know-how. Die österreichische Niederlassung Stiebel Eltron Gesellschaft mbH in Hörsching bei Linz, ist die älteste Tochtergesellschaft der Gruppe - sie wurde bereits 1972 gegründet und gehört zu den führenden Vertreibern von Produkten im Bereich erneuerbare Energien in Land.</w:t>
      </w:r>
    </w:p>
    <w:p w14:paraId="0D73B23D" w14:textId="77777777" w:rsidR="00BC693D" w:rsidRPr="00B0179B" w:rsidRDefault="00BC693D" w:rsidP="00BC693D">
      <w:pPr>
        <w:pStyle w:val="StandardWeb"/>
        <w:tabs>
          <w:tab w:val="left" w:pos="3119"/>
        </w:tabs>
        <w:spacing w:after="180" w:line="360" w:lineRule="atLeast"/>
        <w:rPr>
          <w:rFonts w:ascii="Arial" w:hAnsi="Arial" w:cs="Arial"/>
          <w:bCs/>
          <w:sz w:val="22"/>
          <w:szCs w:val="22"/>
        </w:rPr>
      </w:pPr>
    </w:p>
    <w:p w14:paraId="2A89853C" w14:textId="77777777" w:rsidR="00BC693D" w:rsidRPr="00B0179B" w:rsidRDefault="00BC693D" w:rsidP="00BC693D">
      <w:pPr>
        <w:pStyle w:val="StandardWeb"/>
        <w:tabs>
          <w:tab w:val="left" w:pos="3119"/>
        </w:tabs>
        <w:spacing w:after="180" w:line="360" w:lineRule="atLeast"/>
        <w:rPr>
          <w:rFonts w:ascii="Arial" w:hAnsi="Arial" w:cs="Arial"/>
          <w:b/>
          <w:sz w:val="22"/>
          <w:szCs w:val="22"/>
        </w:rPr>
      </w:pPr>
      <w:r w:rsidRPr="00B0179B">
        <w:rPr>
          <w:rFonts w:ascii="Arial" w:hAnsi="Arial" w:cs="Arial"/>
          <w:b/>
          <w:sz w:val="22"/>
          <w:szCs w:val="22"/>
        </w:rPr>
        <w:t>Rückfragen &amp; Kontakt:</w:t>
      </w:r>
    </w:p>
    <w:p w14:paraId="33CC2598" w14:textId="408E8DCE" w:rsidR="00BC693D" w:rsidRPr="00B0179B" w:rsidRDefault="00BC693D" w:rsidP="00BC693D">
      <w:pPr>
        <w:pStyle w:val="StandardWeb"/>
        <w:tabs>
          <w:tab w:val="left" w:pos="3119"/>
        </w:tabs>
        <w:spacing w:after="180" w:line="360" w:lineRule="atLeast"/>
        <w:rPr>
          <w:rFonts w:ascii="Arial" w:hAnsi="Arial" w:cs="Arial"/>
          <w:bCs/>
          <w:sz w:val="22"/>
          <w:szCs w:val="22"/>
        </w:rPr>
      </w:pPr>
      <w:r w:rsidRPr="00B0179B">
        <w:rPr>
          <w:rFonts w:ascii="Arial" w:hAnsi="Arial" w:cs="Arial"/>
          <w:bCs/>
          <w:sz w:val="22"/>
          <w:szCs w:val="22"/>
        </w:rPr>
        <w:t>STIEBEL ELTRON GMBH</w:t>
      </w:r>
      <w:r w:rsidR="00B0179B">
        <w:rPr>
          <w:rFonts w:ascii="Arial" w:hAnsi="Arial" w:cs="Arial"/>
          <w:bCs/>
          <w:sz w:val="22"/>
          <w:szCs w:val="22"/>
        </w:rPr>
        <w:br/>
        <w:t>Ma</w:t>
      </w:r>
      <w:r w:rsidRPr="00B0179B">
        <w:rPr>
          <w:rFonts w:ascii="Arial" w:hAnsi="Arial" w:cs="Arial"/>
          <w:bCs/>
          <w:sz w:val="22"/>
          <w:szCs w:val="22"/>
        </w:rPr>
        <w:t>rco Gojcevic</w:t>
      </w:r>
      <w:r w:rsidR="00B0179B">
        <w:rPr>
          <w:rFonts w:ascii="Arial" w:hAnsi="Arial" w:cs="Arial"/>
          <w:bCs/>
          <w:sz w:val="22"/>
          <w:szCs w:val="22"/>
        </w:rPr>
        <w:br/>
      </w:r>
      <w:r w:rsidRPr="00B0179B">
        <w:rPr>
          <w:rFonts w:ascii="Arial" w:hAnsi="Arial" w:cs="Arial"/>
          <w:bCs/>
          <w:sz w:val="22"/>
          <w:szCs w:val="22"/>
        </w:rPr>
        <w:t>Tel. +43 664 88 97 7552</w:t>
      </w:r>
      <w:r w:rsidR="00B0179B">
        <w:rPr>
          <w:rFonts w:ascii="Arial" w:hAnsi="Arial" w:cs="Arial"/>
          <w:bCs/>
          <w:sz w:val="22"/>
          <w:szCs w:val="22"/>
        </w:rPr>
        <w:br/>
        <w:t>E-Mail: marco.gojcevic@stiebel-eltron.at</w:t>
      </w:r>
    </w:p>
    <w:p w14:paraId="77121E25" w14:textId="343F4337" w:rsidR="007160E6" w:rsidRDefault="007160E6" w:rsidP="001604C7">
      <w:pPr>
        <w:pStyle w:val="text"/>
        <w:shd w:val="clear" w:color="auto" w:fill="FFFFFF"/>
        <w:spacing w:before="0" w:beforeAutospacing="0" w:after="0" w:afterAutospacing="0"/>
        <w:rPr>
          <w:rFonts w:ascii="Arial" w:hAnsi="Arial" w:cs="Arial"/>
          <w:sz w:val="22"/>
          <w:szCs w:val="22"/>
        </w:rPr>
      </w:pPr>
      <w:proofErr w:type="spellStart"/>
      <w:r w:rsidRPr="007160E6">
        <w:rPr>
          <w:rFonts w:ascii="Arial" w:hAnsi="Arial" w:cs="Arial"/>
          <w:sz w:val="22"/>
          <w:szCs w:val="22"/>
        </w:rPr>
        <w:t>econNEWSnetwork</w:t>
      </w:r>
      <w:proofErr w:type="spellEnd"/>
      <w:r w:rsidR="001604C7">
        <w:rPr>
          <w:rFonts w:ascii="Arial" w:hAnsi="Arial" w:cs="Arial"/>
          <w:sz w:val="22"/>
          <w:szCs w:val="22"/>
        </w:rPr>
        <w:br/>
      </w:r>
      <w:r w:rsidRPr="007160E6">
        <w:rPr>
          <w:rFonts w:ascii="Arial" w:hAnsi="Arial" w:cs="Arial"/>
          <w:sz w:val="22"/>
          <w:szCs w:val="22"/>
        </w:rPr>
        <w:t>Carsten Heer</w:t>
      </w:r>
      <w:r w:rsidRPr="007160E6">
        <w:rPr>
          <w:rFonts w:ascii="Arial" w:hAnsi="Arial" w:cs="Arial"/>
          <w:sz w:val="22"/>
          <w:szCs w:val="22"/>
        </w:rPr>
        <w:br/>
        <w:t>Tel. +49 40 822 44 284</w:t>
      </w:r>
      <w:r w:rsidRPr="007160E6">
        <w:rPr>
          <w:rFonts w:ascii="Arial" w:hAnsi="Arial" w:cs="Arial"/>
          <w:sz w:val="22"/>
          <w:szCs w:val="22"/>
        </w:rPr>
        <w:br/>
        <w:t>E-Mail: </w:t>
      </w:r>
      <w:hyperlink r:id="rId9" w:tgtFrame="_blank" w:history="1">
        <w:r w:rsidRPr="007160E6">
          <w:rPr>
            <w:rFonts w:ascii="Arial" w:hAnsi="Arial" w:cs="Arial"/>
            <w:sz w:val="22"/>
            <w:szCs w:val="22"/>
          </w:rPr>
          <w:t>redaktion@econ-news.de</w:t>
        </w:r>
      </w:hyperlink>
    </w:p>
    <w:sectPr w:rsidR="007160E6" w:rsidSect="00D96ED2">
      <w:headerReference w:type="default" r:id="rId10"/>
      <w:headerReference w:type="first" r:id="rId11"/>
      <w:pgSz w:w="11906" w:h="16838"/>
      <w:pgMar w:top="3595" w:right="2834"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1D4EA" w14:textId="77777777" w:rsidR="0099142C" w:rsidRDefault="0099142C">
      <w:r>
        <w:separator/>
      </w:r>
    </w:p>
  </w:endnote>
  <w:endnote w:type="continuationSeparator" w:id="0">
    <w:p w14:paraId="03F26F2B" w14:textId="77777777" w:rsidR="0099142C" w:rsidRDefault="0099142C">
      <w:r>
        <w:continuationSeparator/>
      </w:r>
    </w:p>
  </w:endnote>
  <w:endnote w:type="continuationNotice" w:id="1">
    <w:p w14:paraId="2D877780" w14:textId="77777777" w:rsidR="0099142C" w:rsidRDefault="00991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41B76" w14:textId="77777777" w:rsidR="0099142C" w:rsidRDefault="0099142C">
      <w:r>
        <w:separator/>
      </w:r>
    </w:p>
  </w:footnote>
  <w:footnote w:type="continuationSeparator" w:id="0">
    <w:p w14:paraId="2ED90DDE" w14:textId="77777777" w:rsidR="0099142C" w:rsidRDefault="0099142C">
      <w:r>
        <w:continuationSeparator/>
      </w:r>
    </w:p>
  </w:footnote>
  <w:footnote w:type="continuationNotice" w:id="1">
    <w:p w14:paraId="0992D38A" w14:textId="77777777" w:rsidR="0099142C" w:rsidRDefault="00991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FA0B" w14:textId="77777777" w:rsidR="00BD4B8D" w:rsidRDefault="00BD4B8D" w:rsidP="00D96A46">
    <w:pPr>
      <w:pStyle w:val="Kopfzeile"/>
      <w:tabs>
        <w:tab w:val="clear" w:pos="4536"/>
        <w:tab w:val="clear" w:pos="9072"/>
        <w:tab w:val="right" w:pos="9360"/>
      </w:tabs>
      <w:rPr>
        <w:rFonts w:cs="Arial"/>
      </w:rPr>
    </w:pPr>
    <w:r>
      <w:tab/>
    </w:r>
    <w:r>
      <w:rPr>
        <w:noProof/>
      </w:rPr>
      <w:drawing>
        <wp:inline distT="0" distB="0" distL="0" distR="0" wp14:anchorId="6A5C41BF" wp14:editId="70533A43">
          <wp:extent cx="1600200" cy="285750"/>
          <wp:effectExtent l="19050" t="0" r="0" b="0"/>
          <wp:docPr id="1"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srcRect/>
                  <a:stretch>
                    <a:fillRect/>
                  </a:stretch>
                </pic:blipFill>
                <pic:spPr bwMode="auto">
                  <a:xfrm>
                    <a:off x="0" y="0"/>
                    <a:ext cx="1600200" cy="285750"/>
                  </a:xfrm>
                  <a:prstGeom prst="rect">
                    <a:avLst/>
                  </a:prstGeom>
                  <a:noFill/>
                  <a:ln w="9525">
                    <a:noFill/>
                    <a:miter lim="800000"/>
                    <a:headEnd/>
                    <a:tailEnd/>
                  </a:ln>
                </pic:spPr>
              </pic:pic>
            </a:graphicData>
          </a:graphic>
        </wp:inline>
      </w:drawing>
    </w:r>
  </w:p>
  <w:p w14:paraId="6AE82FBE" w14:textId="77777777" w:rsidR="00BD4B8D" w:rsidRDefault="00BD4B8D" w:rsidP="00D96A46">
    <w:pPr>
      <w:pStyle w:val="Kopfzeile"/>
      <w:tabs>
        <w:tab w:val="clear" w:pos="4536"/>
      </w:tabs>
      <w:rPr>
        <w:rFonts w:cs="Arial"/>
        <w:sz w:val="16"/>
        <w:lang w:val="en-GB"/>
      </w:rPr>
    </w:pPr>
  </w:p>
  <w:p w14:paraId="2881AF1A" w14:textId="77777777" w:rsidR="00AC2A82" w:rsidRPr="00D747FE" w:rsidRDefault="00AC2A82" w:rsidP="00AC2A82">
    <w:pPr>
      <w:pStyle w:val="Kopfzeile"/>
      <w:tabs>
        <w:tab w:val="clear" w:pos="4536"/>
      </w:tabs>
      <w:rPr>
        <w:rFonts w:cs="Arial"/>
        <w:sz w:val="16"/>
        <w:lang w:val="en-US"/>
      </w:rPr>
    </w:pPr>
    <w:r>
      <w:rPr>
        <w:rFonts w:cs="Arial"/>
        <w:sz w:val="16"/>
        <w:lang w:val="en-GB"/>
      </w:rPr>
      <w:t xml:space="preserve">STIEBEL ELTRON GmbH </w:t>
    </w:r>
  </w:p>
  <w:p w14:paraId="12274387" w14:textId="77777777" w:rsidR="00AC2A82" w:rsidRDefault="00AC2A82" w:rsidP="00AC2A82">
    <w:pPr>
      <w:pStyle w:val="Kopfzeile"/>
      <w:tabs>
        <w:tab w:val="clear" w:pos="4536"/>
        <w:tab w:val="clear" w:pos="9072"/>
      </w:tabs>
      <w:rPr>
        <w:rFonts w:cs="Arial"/>
        <w:sz w:val="16"/>
      </w:rPr>
    </w:pPr>
    <w:proofErr w:type="spellStart"/>
    <w:r w:rsidRPr="00E03DAF">
      <w:rPr>
        <w:rFonts w:cs="Arial"/>
        <w:sz w:val="16"/>
      </w:rPr>
      <w:t>Margaritenstrasse</w:t>
    </w:r>
    <w:proofErr w:type="spellEnd"/>
    <w:r w:rsidRPr="00E03DAF">
      <w:rPr>
        <w:rFonts w:cs="Arial"/>
        <w:sz w:val="16"/>
      </w:rPr>
      <w:t xml:space="preserve"> 4A</w:t>
    </w:r>
  </w:p>
  <w:p w14:paraId="075645AC" w14:textId="77777777" w:rsidR="00AC2A82" w:rsidRDefault="00AC2A82" w:rsidP="00AC2A82">
    <w:pPr>
      <w:pStyle w:val="Kopfzeile"/>
      <w:tabs>
        <w:tab w:val="clear" w:pos="4536"/>
        <w:tab w:val="clear" w:pos="9072"/>
      </w:tabs>
      <w:rPr>
        <w:rFonts w:cs="Arial"/>
        <w:sz w:val="16"/>
      </w:rPr>
    </w:pPr>
    <w:r w:rsidRPr="00E03DAF">
      <w:rPr>
        <w:rFonts w:cs="Arial"/>
        <w:sz w:val="16"/>
      </w:rPr>
      <w:t>4063 Hörsching bei Linz</w:t>
    </w:r>
  </w:p>
  <w:p w14:paraId="13BB90BC" w14:textId="77777777" w:rsidR="00AC2A82" w:rsidRDefault="00AC2A82" w:rsidP="00AC2A82">
    <w:pPr>
      <w:pStyle w:val="Kopfzeile"/>
      <w:tabs>
        <w:tab w:val="clear" w:pos="4536"/>
      </w:tabs>
      <w:rPr>
        <w:rFonts w:cs="Arial"/>
        <w:b/>
        <w:bCs/>
        <w:sz w:val="16"/>
      </w:rPr>
    </w:pPr>
    <w:r>
      <w:rPr>
        <w:rFonts w:cs="Arial"/>
        <w:b/>
        <w:bCs/>
        <w:sz w:val="16"/>
      </w:rPr>
      <w:t>news@stiebel-eltron.at</w:t>
    </w:r>
  </w:p>
  <w:p w14:paraId="2FEE373C" w14:textId="77777777" w:rsidR="00BD4B8D" w:rsidRDefault="00BD4B8D" w:rsidP="00D96A46">
    <w:pPr>
      <w:pStyle w:val="Kopfzeile"/>
      <w:tabs>
        <w:tab w:val="clear" w:pos="4536"/>
      </w:tabs>
      <w:rPr>
        <w:rFonts w:cs="Arial"/>
        <w:b/>
        <w:bCs/>
      </w:rPr>
    </w:pPr>
  </w:p>
  <w:p w14:paraId="60C9D8DA" w14:textId="77777777" w:rsidR="00BD4B8D" w:rsidRDefault="00BD4B8D" w:rsidP="00D96A46">
    <w:pPr>
      <w:pStyle w:val="Kopfzeile"/>
      <w:tabs>
        <w:tab w:val="clear" w:pos="4536"/>
      </w:tabs>
      <w:rPr>
        <w:rFonts w:cs="Arial"/>
        <w:b/>
        <w:bCs/>
      </w:rPr>
    </w:pPr>
  </w:p>
  <w:p w14:paraId="3A911E27" w14:textId="77777777" w:rsidR="00BD4B8D" w:rsidRDefault="00BD4B8D" w:rsidP="00D96A46">
    <w:pPr>
      <w:pStyle w:val="Kopfzeile"/>
      <w:tabs>
        <w:tab w:val="clear" w:pos="4536"/>
        <w:tab w:val="clear" w:pos="9072"/>
        <w:tab w:val="left" w:leader="underscore" w:pos="6840"/>
      </w:tabs>
      <w:rPr>
        <w:rFonts w:cs="Arial"/>
        <w:spacing w:val="20"/>
      </w:rPr>
    </w:pPr>
  </w:p>
  <w:p w14:paraId="6C3E9AC7" w14:textId="0630D938" w:rsidR="00BD4B8D" w:rsidRDefault="00BD4B8D" w:rsidP="00D96A46">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 </w:t>
    </w:r>
    <w:r w:rsidR="00AC2A82">
      <w:rPr>
        <w:rFonts w:cs="Arial"/>
        <w:b/>
        <w:bCs/>
        <w:noProof/>
        <w:spacing w:val="20"/>
        <w:sz w:val="24"/>
      </w:rPr>
      <w:fldChar w:fldCharType="begin"/>
    </w:r>
    <w:r w:rsidR="00AC2A82">
      <w:rPr>
        <w:rFonts w:cs="Arial"/>
        <w:b/>
        <w:bCs/>
        <w:noProof/>
        <w:spacing w:val="20"/>
        <w:sz w:val="24"/>
      </w:rPr>
      <w:instrText xml:space="preserve"> PAGE  \* Arabic  \* MERGEFORMAT </w:instrText>
    </w:r>
    <w:r w:rsidR="00AC2A82">
      <w:rPr>
        <w:rFonts w:cs="Arial"/>
        <w:b/>
        <w:bCs/>
        <w:noProof/>
        <w:spacing w:val="20"/>
        <w:sz w:val="24"/>
      </w:rPr>
      <w:fldChar w:fldCharType="separate"/>
    </w:r>
    <w:r w:rsidR="00AC2A82">
      <w:rPr>
        <w:rFonts w:cs="Arial"/>
        <w:b/>
        <w:bCs/>
        <w:noProof/>
        <w:spacing w:val="20"/>
        <w:sz w:val="24"/>
      </w:rPr>
      <w:t>1</w:t>
    </w:r>
    <w:r w:rsidR="00AC2A82">
      <w:rPr>
        <w:rFonts w:cs="Arial"/>
        <w:b/>
        <w:bCs/>
        <w:noProof/>
        <w:spacing w:val="20"/>
        <w:sz w:val="24"/>
      </w:rPr>
      <w:fldChar w:fldCharType="end"/>
    </w:r>
    <w:r w:rsidR="00AC2A82">
      <w:rPr>
        <w:rFonts w:cs="Arial"/>
        <w:b/>
        <w:bCs/>
        <w:noProof/>
        <w:spacing w:val="20"/>
        <w:sz w:val="24"/>
      </w:rPr>
      <w:t xml:space="preserve"> </w:t>
    </w:r>
    <w:r>
      <w:rPr>
        <w:rFonts w:cs="Arial"/>
        <w:b/>
        <w:bCs/>
        <w:noProof/>
        <w:spacing w:val="20"/>
        <w:sz w:val="24"/>
      </w:rPr>
      <w:t>-</w:t>
    </w:r>
  </w:p>
  <w:p w14:paraId="38C4B19D" w14:textId="77777777" w:rsidR="00BD4B8D" w:rsidRDefault="00BD4B8D" w:rsidP="00D96A46">
    <w:pPr>
      <w:pStyle w:val="Kopfzeile"/>
    </w:pPr>
  </w:p>
  <w:p w14:paraId="6CDEAE79" w14:textId="77777777" w:rsidR="00BD4B8D" w:rsidRDefault="00BD4B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8F14E" w14:textId="77777777" w:rsidR="00BD4B8D" w:rsidRDefault="00BD4B8D">
    <w:pPr>
      <w:pStyle w:val="Kopfzeile"/>
      <w:tabs>
        <w:tab w:val="clear" w:pos="4536"/>
        <w:tab w:val="clear" w:pos="9072"/>
        <w:tab w:val="right" w:pos="9360"/>
      </w:tabs>
      <w:rPr>
        <w:rFonts w:cs="Arial"/>
      </w:rPr>
    </w:pPr>
    <w:r>
      <w:tab/>
    </w:r>
    <w:r>
      <w:rPr>
        <w:noProof/>
      </w:rPr>
      <w:drawing>
        <wp:inline distT="0" distB="0" distL="0" distR="0" wp14:anchorId="43EF2289" wp14:editId="480CC7E6">
          <wp:extent cx="1600200" cy="285750"/>
          <wp:effectExtent l="19050" t="0" r="0" b="0"/>
          <wp:docPr id="3"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srcRect/>
                  <a:stretch>
                    <a:fillRect/>
                  </a:stretch>
                </pic:blipFill>
                <pic:spPr bwMode="auto">
                  <a:xfrm>
                    <a:off x="0" y="0"/>
                    <a:ext cx="1600200" cy="285750"/>
                  </a:xfrm>
                  <a:prstGeom prst="rect">
                    <a:avLst/>
                  </a:prstGeom>
                  <a:noFill/>
                  <a:ln w="9525">
                    <a:noFill/>
                    <a:miter lim="800000"/>
                    <a:headEnd/>
                    <a:tailEnd/>
                  </a:ln>
                </pic:spPr>
              </pic:pic>
            </a:graphicData>
          </a:graphic>
        </wp:inline>
      </w:drawing>
    </w:r>
  </w:p>
  <w:p w14:paraId="073E250A" w14:textId="77777777" w:rsidR="00BD4B8D" w:rsidRDefault="00BD4B8D">
    <w:pPr>
      <w:pStyle w:val="Kopfzeile"/>
      <w:tabs>
        <w:tab w:val="clear" w:pos="4536"/>
      </w:tabs>
      <w:rPr>
        <w:rFonts w:cs="Arial"/>
        <w:sz w:val="16"/>
        <w:lang w:val="en-GB"/>
      </w:rPr>
    </w:pPr>
  </w:p>
  <w:p w14:paraId="761FB317" w14:textId="5B3D65A6" w:rsidR="00BD4B8D" w:rsidRPr="00D747FE" w:rsidRDefault="00BD4B8D">
    <w:pPr>
      <w:pStyle w:val="Kopfzeile"/>
      <w:tabs>
        <w:tab w:val="clear" w:pos="4536"/>
      </w:tabs>
      <w:rPr>
        <w:rFonts w:cs="Arial"/>
        <w:sz w:val="16"/>
        <w:lang w:val="en-US"/>
      </w:rPr>
    </w:pPr>
    <w:r>
      <w:rPr>
        <w:rFonts w:cs="Arial"/>
        <w:sz w:val="16"/>
        <w:lang w:val="en-GB"/>
      </w:rPr>
      <w:t xml:space="preserve">STIEBEL ELTRON GmbH </w:t>
    </w:r>
  </w:p>
  <w:p w14:paraId="237D51CA" w14:textId="15FA43E0" w:rsidR="00E03DAF" w:rsidRDefault="00E03DAF" w:rsidP="00E03DAF">
    <w:pPr>
      <w:pStyle w:val="Kopfzeile"/>
      <w:tabs>
        <w:tab w:val="clear" w:pos="4536"/>
        <w:tab w:val="clear" w:pos="9072"/>
      </w:tabs>
      <w:rPr>
        <w:rFonts w:cs="Arial"/>
        <w:sz w:val="16"/>
      </w:rPr>
    </w:pPr>
    <w:proofErr w:type="spellStart"/>
    <w:r w:rsidRPr="00E03DAF">
      <w:rPr>
        <w:rFonts w:cs="Arial"/>
        <w:sz w:val="16"/>
      </w:rPr>
      <w:t>Margaritenstrasse</w:t>
    </w:r>
    <w:proofErr w:type="spellEnd"/>
    <w:r w:rsidRPr="00E03DAF">
      <w:rPr>
        <w:rFonts w:cs="Arial"/>
        <w:sz w:val="16"/>
      </w:rPr>
      <w:t xml:space="preserve"> 4A</w:t>
    </w:r>
  </w:p>
  <w:p w14:paraId="03B9B872" w14:textId="0FCBBC0F" w:rsidR="00BD4B8D" w:rsidRDefault="00E03DAF" w:rsidP="00E03DAF">
    <w:pPr>
      <w:pStyle w:val="Kopfzeile"/>
      <w:tabs>
        <w:tab w:val="clear" w:pos="4536"/>
        <w:tab w:val="clear" w:pos="9072"/>
      </w:tabs>
      <w:rPr>
        <w:rFonts w:cs="Arial"/>
        <w:sz w:val="16"/>
      </w:rPr>
    </w:pPr>
    <w:r w:rsidRPr="00E03DAF">
      <w:rPr>
        <w:rFonts w:cs="Arial"/>
        <w:sz w:val="16"/>
      </w:rPr>
      <w:t>4063 Hörsching bei Linz</w:t>
    </w:r>
  </w:p>
  <w:p w14:paraId="06E5A324" w14:textId="0E7A7EE6" w:rsidR="00BD4B8D" w:rsidRDefault="00AC2A82">
    <w:pPr>
      <w:pStyle w:val="Kopfzeile"/>
      <w:tabs>
        <w:tab w:val="clear" w:pos="4536"/>
      </w:tabs>
      <w:rPr>
        <w:rFonts w:cs="Arial"/>
        <w:b/>
        <w:bCs/>
        <w:sz w:val="16"/>
      </w:rPr>
    </w:pPr>
    <w:r>
      <w:rPr>
        <w:rFonts w:cs="Arial"/>
        <w:b/>
        <w:bCs/>
        <w:sz w:val="16"/>
      </w:rPr>
      <w:t>news</w:t>
    </w:r>
    <w:r w:rsidR="00BD4B8D">
      <w:rPr>
        <w:rFonts w:cs="Arial"/>
        <w:b/>
        <w:bCs/>
        <w:sz w:val="16"/>
      </w:rPr>
      <w:t>@stiebel-eltron.</w:t>
    </w:r>
    <w:r w:rsidR="00E03DAF">
      <w:rPr>
        <w:rFonts w:cs="Arial"/>
        <w:b/>
        <w:bCs/>
        <w:sz w:val="16"/>
      </w:rPr>
      <w:t>at</w:t>
    </w:r>
  </w:p>
  <w:p w14:paraId="32B0589F" w14:textId="77777777" w:rsidR="00BD4B8D" w:rsidRDefault="00BD4B8D">
    <w:pPr>
      <w:pStyle w:val="Kopfzeile"/>
      <w:tabs>
        <w:tab w:val="clear" w:pos="4536"/>
      </w:tabs>
      <w:rPr>
        <w:rFonts w:cs="Arial"/>
        <w:b/>
        <w:bCs/>
      </w:rPr>
    </w:pPr>
  </w:p>
  <w:p w14:paraId="32449C9C" w14:textId="77777777" w:rsidR="00BD4B8D" w:rsidRDefault="00BD4B8D">
    <w:pPr>
      <w:pStyle w:val="Kopfzeile"/>
      <w:tabs>
        <w:tab w:val="clear" w:pos="4536"/>
      </w:tabs>
      <w:rPr>
        <w:rFonts w:cs="Arial"/>
        <w:b/>
        <w:bCs/>
      </w:rPr>
    </w:pPr>
  </w:p>
  <w:p w14:paraId="0D38E624" w14:textId="77777777" w:rsidR="00BD4B8D" w:rsidRDefault="00BD4B8D">
    <w:pPr>
      <w:pStyle w:val="Kopfzeile"/>
      <w:tabs>
        <w:tab w:val="clear" w:pos="4536"/>
        <w:tab w:val="clear" w:pos="9072"/>
        <w:tab w:val="left" w:leader="underscore" w:pos="6840"/>
      </w:tabs>
      <w:rPr>
        <w:rFonts w:cs="Arial"/>
        <w:spacing w:val="20"/>
      </w:rPr>
    </w:pPr>
  </w:p>
  <w:p w14:paraId="5AE1A1E8" w14:textId="77777777" w:rsidR="00BD4B8D" w:rsidRDefault="00BD4B8D">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Presseinformation</w:t>
    </w:r>
  </w:p>
  <w:p w14:paraId="1D0D2F47" w14:textId="77777777" w:rsidR="00BD4B8D" w:rsidRDefault="00BD4B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73C3E"/>
    <w:multiLevelType w:val="hybridMultilevel"/>
    <w:tmpl w:val="B22CC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94A2C"/>
    <w:multiLevelType w:val="hybridMultilevel"/>
    <w:tmpl w:val="4E1C09C0"/>
    <w:lvl w:ilvl="0" w:tplc="B12EAC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4E6432"/>
    <w:multiLevelType w:val="hybridMultilevel"/>
    <w:tmpl w:val="33AE0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2F1C2D"/>
    <w:multiLevelType w:val="hybridMultilevel"/>
    <w:tmpl w:val="420AE1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CC15AB"/>
    <w:multiLevelType w:val="hybridMultilevel"/>
    <w:tmpl w:val="D7CC6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B021B2"/>
    <w:multiLevelType w:val="hybridMultilevel"/>
    <w:tmpl w:val="C7BC1B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FF20A3"/>
    <w:multiLevelType w:val="hybridMultilevel"/>
    <w:tmpl w:val="872AB804"/>
    <w:lvl w:ilvl="0" w:tplc="071ADE48">
      <w:start w:val="1"/>
      <w:numFmt w:val="bullet"/>
      <w:lvlText w:val="›"/>
      <w:lvlJc w:val="left"/>
      <w:pPr>
        <w:tabs>
          <w:tab w:val="num" w:pos="720"/>
        </w:tabs>
        <w:ind w:left="720" w:hanging="360"/>
      </w:pPr>
      <w:rPr>
        <w:rFonts w:ascii="Verdana" w:hAnsi="Verdana" w:hint="default"/>
      </w:rPr>
    </w:lvl>
    <w:lvl w:ilvl="1" w:tplc="27A07450" w:tentative="1">
      <w:start w:val="1"/>
      <w:numFmt w:val="bullet"/>
      <w:lvlText w:val="›"/>
      <w:lvlJc w:val="left"/>
      <w:pPr>
        <w:tabs>
          <w:tab w:val="num" w:pos="1440"/>
        </w:tabs>
        <w:ind w:left="1440" w:hanging="360"/>
      </w:pPr>
      <w:rPr>
        <w:rFonts w:ascii="Verdana" w:hAnsi="Verdana" w:hint="default"/>
      </w:rPr>
    </w:lvl>
    <w:lvl w:ilvl="2" w:tplc="BA4CAF06" w:tentative="1">
      <w:start w:val="1"/>
      <w:numFmt w:val="bullet"/>
      <w:lvlText w:val="›"/>
      <w:lvlJc w:val="left"/>
      <w:pPr>
        <w:tabs>
          <w:tab w:val="num" w:pos="2160"/>
        </w:tabs>
        <w:ind w:left="2160" w:hanging="360"/>
      </w:pPr>
      <w:rPr>
        <w:rFonts w:ascii="Verdana" w:hAnsi="Verdana" w:hint="default"/>
      </w:rPr>
    </w:lvl>
    <w:lvl w:ilvl="3" w:tplc="2C46D78E" w:tentative="1">
      <w:start w:val="1"/>
      <w:numFmt w:val="bullet"/>
      <w:lvlText w:val="›"/>
      <w:lvlJc w:val="left"/>
      <w:pPr>
        <w:tabs>
          <w:tab w:val="num" w:pos="2880"/>
        </w:tabs>
        <w:ind w:left="2880" w:hanging="360"/>
      </w:pPr>
      <w:rPr>
        <w:rFonts w:ascii="Verdana" w:hAnsi="Verdana" w:hint="default"/>
      </w:rPr>
    </w:lvl>
    <w:lvl w:ilvl="4" w:tplc="0332139A" w:tentative="1">
      <w:start w:val="1"/>
      <w:numFmt w:val="bullet"/>
      <w:lvlText w:val="›"/>
      <w:lvlJc w:val="left"/>
      <w:pPr>
        <w:tabs>
          <w:tab w:val="num" w:pos="3600"/>
        </w:tabs>
        <w:ind w:left="3600" w:hanging="360"/>
      </w:pPr>
      <w:rPr>
        <w:rFonts w:ascii="Verdana" w:hAnsi="Verdana" w:hint="default"/>
      </w:rPr>
    </w:lvl>
    <w:lvl w:ilvl="5" w:tplc="3A0674E0" w:tentative="1">
      <w:start w:val="1"/>
      <w:numFmt w:val="bullet"/>
      <w:lvlText w:val="›"/>
      <w:lvlJc w:val="left"/>
      <w:pPr>
        <w:tabs>
          <w:tab w:val="num" w:pos="4320"/>
        </w:tabs>
        <w:ind w:left="4320" w:hanging="360"/>
      </w:pPr>
      <w:rPr>
        <w:rFonts w:ascii="Verdana" w:hAnsi="Verdana" w:hint="default"/>
      </w:rPr>
    </w:lvl>
    <w:lvl w:ilvl="6" w:tplc="3A32DE1C" w:tentative="1">
      <w:start w:val="1"/>
      <w:numFmt w:val="bullet"/>
      <w:lvlText w:val="›"/>
      <w:lvlJc w:val="left"/>
      <w:pPr>
        <w:tabs>
          <w:tab w:val="num" w:pos="5040"/>
        </w:tabs>
        <w:ind w:left="5040" w:hanging="360"/>
      </w:pPr>
      <w:rPr>
        <w:rFonts w:ascii="Verdana" w:hAnsi="Verdana" w:hint="default"/>
      </w:rPr>
    </w:lvl>
    <w:lvl w:ilvl="7" w:tplc="522A82D0" w:tentative="1">
      <w:start w:val="1"/>
      <w:numFmt w:val="bullet"/>
      <w:lvlText w:val="›"/>
      <w:lvlJc w:val="left"/>
      <w:pPr>
        <w:tabs>
          <w:tab w:val="num" w:pos="5760"/>
        </w:tabs>
        <w:ind w:left="5760" w:hanging="360"/>
      </w:pPr>
      <w:rPr>
        <w:rFonts w:ascii="Verdana" w:hAnsi="Verdana" w:hint="default"/>
      </w:rPr>
    </w:lvl>
    <w:lvl w:ilvl="8" w:tplc="E5CA38EA"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7679C"/>
    <w:multiLevelType w:val="hybridMultilevel"/>
    <w:tmpl w:val="08109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A54C7E"/>
    <w:multiLevelType w:val="hybridMultilevel"/>
    <w:tmpl w:val="77A20ED4"/>
    <w:lvl w:ilvl="0" w:tplc="463E130E">
      <w:start w:val="1"/>
      <w:numFmt w:val="bullet"/>
      <w:lvlText w:val="›"/>
      <w:lvlJc w:val="left"/>
      <w:pPr>
        <w:tabs>
          <w:tab w:val="num" w:pos="720"/>
        </w:tabs>
        <w:ind w:left="720" w:hanging="360"/>
      </w:pPr>
      <w:rPr>
        <w:rFonts w:ascii="Verdana" w:hAnsi="Verdana" w:hint="default"/>
      </w:rPr>
    </w:lvl>
    <w:lvl w:ilvl="1" w:tplc="4B4C0E2A" w:tentative="1">
      <w:start w:val="1"/>
      <w:numFmt w:val="bullet"/>
      <w:lvlText w:val="›"/>
      <w:lvlJc w:val="left"/>
      <w:pPr>
        <w:tabs>
          <w:tab w:val="num" w:pos="1440"/>
        </w:tabs>
        <w:ind w:left="1440" w:hanging="360"/>
      </w:pPr>
      <w:rPr>
        <w:rFonts w:ascii="Verdana" w:hAnsi="Verdana" w:hint="default"/>
      </w:rPr>
    </w:lvl>
    <w:lvl w:ilvl="2" w:tplc="D2802CFC" w:tentative="1">
      <w:start w:val="1"/>
      <w:numFmt w:val="bullet"/>
      <w:lvlText w:val="›"/>
      <w:lvlJc w:val="left"/>
      <w:pPr>
        <w:tabs>
          <w:tab w:val="num" w:pos="2160"/>
        </w:tabs>
        <w:ind w:left="2160" w:hanging="360"/>
      </w:pPr>
      <w:rPr>
        <w:rFonts w:ascii="Verdana" w:hAnsi="Verdana" w:hint="default"/>
      </w:rPr>
    </w:lvl>
    <w:lvl w:ilvl="3" w:tplc="2E0E1BA4" w:tentative="1">
      <w:start w:val="1"/>
      <w:numFmt w:val="bullet"/>
      <w:lvlText w:val="›"/>
      <w:lvlJc w:val="left"/>
      <w:pPr>
        <w:tabs>
          <w:tab w:val="num" w:pos="2880"/>
        </w:tabs>
        <w:ind w:left="2880" w:hanging="360"/>
      </w:pPr>
      <w:rPr>
        <w:rFonts w:ascii="Verdana" w:hAnsi="Verdana" w:hint="default"/>
      </w:rPr>
    </w:lvl>
    <w:lvl w:ilvl="4" w:tplc="DF5ECCD6" w:tentative="1">
      <w:start w:val="1"/>
      <w:numFmt w:val="bullet"/>
      <w:lvlText w:val="›"/>
      <w:lvlJc w:val="left"/>
      <w:pPr>
        <w:tabs>
          <w:tab w:val="num" w:pos="3600"/>
        </w:tabs>
        <w:ind w:left="3600" w:hanging="360"/>
      </w:pPr>
      <w:rPr>
        <w:rFonts w:ascii="Verdana" w:hAnsi="Verdana" w:hint="default"/>
      </w:rPr>
    </w:lvl>
    <w:lvl w:ilvl="5" w:tplc="C25CC53C" w:tentative="1">
      <w:start w:val="1"/>
      <w:numFmt w:val="bullet"/>
      <w:lvlText w:val="›"/>
      <w:lvlJc w:val="left"/>
      <w:pPr>
        <w:tabs>
          <w:tab w:val="num" w:pos="4320"/>
        </w:tabs>
        <w:ind w:left="4320" w:hanging="360"/>
      </w:pPr>
      <w:rPr>
        <w:rFonts w:ascii="Verdana" w:hAnsi="Verdana" w:hint="default"/>
      </w:rPr>
    </w:lvl>
    <w:lvl w:ilvl="6" w:tplc="03AE7008" w:tentative="1">
      <w:start w:val="1"/>
      <w:numFmt w:val="bullet"/>
      <w:lvlText w:val="›"/>
      <w:lvlJc w:val="left"/>
      <w:pPr>
        <w:tabs>
          <w:tab w:val="num" w:pos="5040"/>
        </w:tabs>
        <w:ind w:left="5040" w:hanging="360"/>
      </w:pPr>
      <w:rPr>
        <w:rFonts w:ascii="Verdana" w:hAnsi="Verdana" w:hint="default"/>
      </w:rPr>
    </w:lvl>
    <w:lvl w:ilvl="7" w:tplc="5EE270EE" w:tentative="1">
      <w:start w:val="1"/>
      <w:numFmt w:val="bullet"/>
      <w:lvlText w:val="›"/>
      <w:lvlJc w:val="left"/>
      <w:pPr>
        <w:tabs>
          <w:tab w:val="num" w:pos="5760"/>
        </w:tabs>
        <w:ind w:left="5760" w:hanging="360"/>
      </w:pPr>
      <w:rPr>
        <w:rFonts w:ascii="Verdana" w:hAnsi="Verdana" w:hint="default"/>
      </w:rPr>
    </w:lvl>
    <w:lvl w:ilvl="8" w:tplc="C3EA99A6"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4E932521"/>
    <w:multiLevelType w:val="hybridMultilevel"/>
    <w:tmpl w:val="3ED4A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2937AA"/>
    <w:multiLevelType w:val="hybridMultilevel"/>
    <w:tmpl w:val="6B44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ED1115"/>
    <w:multiLevelType w:val="hybridMultilevel"/>
    <w:tmpl w:val="0D8C1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BC6D44"/>
    <w:multiLevelType w:val="hybridMultilevel"/>
    <w:tmpl w:val="4A5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830BAC"/>
    <w:multiLevelType w:val="hybridMultilevel"/>
    <w:tmpl w:val="797AB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CB3312"/>
    <w:multiLevelType w:val="hybridMultilevel"/>
    <w:tmpl w:val="1210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D11F68"/>
    <w:multiLevelType w:val="hybridMultilevel"/>
    <w:tmpl w:val="1EE8F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D36A9D"/>
    <w:multiLevelType w:val="hybridMultilevel"/>
    <w:tmpl w:val="53B0D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4CE5F61"/>
    <w:multiLevelType w:val="hybridMultilevel"/>
    <w:tmpl w:val="B8BA5BF8"/>
    <w:lvl w:ilvl="0" w:tplc="AB486E9A">
      <w:start w:val="1"/>
      <w:numFmt w:val="bullet"/>
      <w:lvlText w:val="›"/>
      <w:lvlJc w:val="left"/>
      <w:pPr>
        <w:tabs>
          <w:tab w:val="num" w:pos="720"/>
        </w:tabs>
        <w:ind w:left="720" w:hanging="360"/>
      </w:pPr>
      <w:rPr>
        <w:rFonts w:ascii="Verdana" w:hAnsi="Verdana" w:hint="default"/>
      </w:rPr>
    </w:lvl>
    <w:lvl w:ilvl="1" w:tplc="7596973C" w:tentative="1">
      <w:start w:val="1"/>
      <w:numFmt w:val="bullet"/>
      <w:lvlText w:val="›"/>
      <w:lvlJc w:val="left"/>
      <w:pPr>
        <w:tabs>
          <w:tab w:val="num" w:pos="1440"/>
        </w:tabs>
        <w:ind w:left="1440" w:hanging="360"/>
      </w:pPr>
      <w:rPr>
        <w:rFonts w:ascii="Verdana" w:hAnsi="Verdana" w:hint="default"/>
      </w:rPr>
    </w:lvl>
    <w:lvl w:ilvl="2" w:tplc="74F683A0" w:tentative="1">
      <w:start w:val="1"/>
      <w:numFmt w:val="bullet"/>
      <w:lvlText w:val="›"/>
      <w:lvlJc w:val="left"/>
      <w:pPr>
        <w:tabs>
          <w:tab w:val="num" w:pos="2160"/>
        </w:tabs>
        <w:ind w:left="2160" w:hanging="360"/>
      </w:pPr>
      <w:rPr>
        <w:rFonts w:ascii="Verdana" w:hAnsi="Verdana" w:hint="default"/>
      </w:rPr>
    </w:lvl>
    <w:lvl w:ilvl="3" w:tplc="3A0E933A" w:tentative="1">
      <w:start w:val="1"/>
      <w:numFmt w:val="bullet"/>
      <w:lvlText w:val="›"/>
      <w:lvlJc w:val="left"/>
      <w:pPr>
        <w:tabs>
          <w:tab w:val="num" w:pos="2880"/>
        </w:tabs>
        <w:ind w:left="2880" w:hanging="360"/>
      </w:pPr>
      <w:rPr>
        <w:rFonts w:ascii="Verdana" w:hAnsi="Verdana" w:hint="default"/>
      </w:rPr>
    </w:lvl>
    <w:lvl w:ilvl="4" w:tplc="C5B08AB6" w:tentative="1">
      <w:start w:val="1"/>
      <w:numFmt w:val="bullet"/>
      <w:lvlText w:val="›"/>
      <w:lvlJc w:val="left"/>
      <w:pPr>
        <w:tabs>
          <w:tab w:val="num" w:pos="3600"/>
        </w:tabs>
        <w:ind w:left="3600" w:hanging="360"/>
      </w:pPr>
      <w:rPr>
        <w:rFonts w:ascii="Verdana" w:hAnsi="Verdana" w:hint="default"/>
      </w:rPr>
    </w:lvl>
    <w:lvl w:ilvl="5" w:tplc="CBCE4440" w:tentative="1">
      <w:start w:val="1"/>
      <w:numFmt w:val="bullet"/>
      <w:lvlText w:val="›"/>
      <w:lvlJc w:val="left"/>
      <w:pPr>
        <w:tabs>
          <w:tab w:val="num" w:pos="4320"/>
        </w:tabs>
        <w:ind w:left="4320" w:hanging="360"/>
      </w:pPr>
      <w:rPr>
        <w:rFonts w:ascii="Verdana" w:hAnsi="Verdana" w:hint="default"/>
      </w:rPr>
    </w:lvl>
    <w:lvl w:ilvl="6" w:tplc="D9D8E36C" w:tentative="1">
      <w:start w:val="1"/>
      <w:numFmt w:val="bullet"/>
      <w:lvlText w:val="›"/>
      <w:lvlJc w:val="left"/>
      <w:pPr>
        <w:tabs>
          <w:tab w:val="num" w:pos="5040"/>
        </w:tabs>
        <w:ind w:left="5040" w:hanging="360"/>
      </w:pPr>
      <w:rPr>
        <w:rFonts w:ascii="Verdana" w:hAnsi="Verdana" w:hint="default"/>
      </w:rPr>
    </w:lvl>
    <w:lvl w:ilvl="7" w:tplc="5126B5B2" w:tentative="1">
      <w:start w:val="1"/>
      <w:numFmt w:val="bullet"/>
      <w:lvlText w:val="›"/>
      <w:lvlJc w:val="left"/>
      <w:pPr>
        <w:tabs>
          <w:tab w:val="num" w:pos="5760"/>
        </w:tabs>
        <w:ind w:left="5760" w:hanging="360"/>
      </w:pPr>
      <w:rPr>
        <w:rFonts w:ascii="Verdana" w:hAnsi="Verdana" w:hint="default"/>
      </w:rPr>
    </w:lvl>
    <w:lvl w:ilvl="8" w:tplc="E542D3E6" w:tentative="1">
      <w:start w:val="1"/>
      <w:numFmt w:val="bullet"/>
      <w:lvlText w:val="›"/>
      <w:lvlJc w:val="left"/>
      <w:pPr>
        <w:tabs>
          <w:tab w:val="num" w:pos="6480"/>
        </w:tabs>
        <w:ind w:left="6480" w:hanging="360"/>
      </w:pPr>
      <w:rPr>
        <w:rFonts w:ascii="Verdana" w:hAnsi="Verdana" w:hint="default"/>
      </w:rPr>
    </w:lvl>
  </w:abstractNum>
  <w:num w:numId="1">
    <w:abstractNumId w:val="7"/>
  </w:num>
  <w:num w:numId="2">
    <w:abstractNumId w:val="18"/>
  </w:num>
  <w:num w:numId="3">
    <w:abstractNumId w:val="10"/>
  </w:num>
  <w:num w:numId="4">
    <w:abstractNumId w:val="9"/>
  </w:num>
  <w:num w:numId="5">
    <w:abstractNumId w:val="14"/>
  </w:num>
  <w:num w:numId="6">
    <w:abstractNumId w:val="15"/>
  </w:num>
  <w:num w:numId="7">
    <w:abstractNumId w:val="1"/>
  </w:num>
  <w:num w:numId="8">
    <w:abstractNumId w:val="21"/>
  </w:num>
  <w:num w:numId="9">
    <w:abstractNumId w:val="3"/>
  </w:num>
  <w:num w:numId="10">
    <w:abstractNumId w:val="20"/>
  </w:num>
  <w:num w:numId="11">
    <w:abstractNumId w:val="6"/>
  </w:num>
  <w:num w:numId="12">
    <w:abstractNumId w:val="11"/>
  </w:num>
  <w:num w:numId="13">
    <w:abstractNumId w:val="12"/>
  </w:num>
  <w:num w:numId="14">
    <w:abstractNumId w:val="8"/>
  </w:num>
  <w:num w:numId="15">
    <w:abstractNumId w:val="4"/>
  </w:num>
  <w:num w:numId="16">
    <w:abstractNumId w:val="2"/>
  </w:num>
  <w:num w:numId="17">
    <w:abstractNumId w:val="19"/>
  </w:num>
  <w:num w:numId="18">
    <w:abstractNumId w:val="0"/>
  </w:num>
  <w:num w:numId="19">
    <w:abstractNumId w:val="13"/>
  </w:num>
  <w:num w:numId="20">
    <w:abstractNumId w:val="5"/>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F1"/>
    <w:rsid w:val="00000B9F"/>
    <w:rsid w:val="00002369"/>
    <w:rsid w:val="00004146"/>
    <w:rsid w:val="00004460"/>
    <w:rsid w:val="0000468F"/>
    <w:rsid w:val="00006217"/>
    <w:rsid w:val="00007E1F"/>
    <w:rsid w:val="00010CF3"/>
    <w:rsid w:val="00010D7F"/>
    <w:rsid w:val="000112AB"/>
    <w:rsid w:val="00012788"/>
    <w:rsid w:val="00012AE3"/>
    <w:rsid w:val="00012CCD"/>
    <w:rsid w:val="00014087"/>
    <w:rsid w:val="000167BB"/>
    <w:rsid w:val="00016B1F"/>
    <w:rsid w:val="00016BEF"/>
    <w:rsid w:val="0002021D"/>
    <w:rsid w:val="000213B3"/>
    <w:rsid w:val="00021DFD"/>
    <w:rsid w:val="000237E5"/>
    <w:rsid w:val="00023AA8"/>
    <w:rsid w:val="00023D23"/>
    <w:rsid w:val="00024952"/>
    <w:rsid w:val="00024B9E"/>
    <w:rsid w:val="00024E6C"/>
    <w:rsid w:val="000255F7"/>
    <w:rsid w:val="000272C3"/>
    <w:rsid w:val="00031844"/>
    <w:rsid w:val="00031F77"/>
    <w:rsid w:val="0003239E"/>
    <w:rsid w:val="000334F1"/>
    <w:rsid w:val="00034868"/>
    <w:rsid w:val="00035540"/>
    <w:rsid w:val="000359FA"/>
    <w:rsid w:val="00036883"/>
    <w:rsid w:val="000368B1"/>
    <w:rsid w:val="00037BA7"/>
    <w:rsid w:val="00043361"/>
    <w:rsid w:val="00043939"/>
    <w:rsid w:val="000458FF"/>
    <w:rsid w:val="0004611B"/>
    <w:rsid w:val="000462B5"/>
    <w:rsid w:val="000469CC"/>
    <w:rsid w:val="00050745"/>
    <w:rsid w:val="0005355E"/>
    <w:rsid w:val="00055087"/>
    <w:rsid w:val="00057E36"/>
    <w:rsid w:val="00057F58"/>
    <w:rsid w:val="00060046"/>
    <w:rsid w:val="000611A1"/>
    <w:rsid w:val="00061E99"/>
    <w:rsid w:val="00062BD0"/>
    <w:rsid w:val="00063745"/>
    <w:rsid w:val="000638EC"/>
    <w:rsid w:val="00064E2E"/>
    <w:rsid w:val="00065EA4"/>
    <w:rsid w:val="0006626B"/>
    <w:rsid w:val="0006696D"/>
    <w:rsid w:val="00066E84"/>
    <w:rsid w:val="00067851"/>
    <w:rsid w:val="00071ADA"/>
    <w:rsid w:val="0007392C"/>
    <w:rsid w:val="00075038"/>
    <w:rsid w:val="0007539B"/>
    <w:rsid w:val="0007547F"/>
    <w:rsid w:val="00075C35"/>
    <w:rsid w:val="00075D67"/>
    <w:rsid w:val="00076CDF"/>
    <w:rsid w:val="0007708F"/>
    <w:rsid w:val="000805EE"/>
    <w:rsid w:val="00082100"/>
    <w:rsid w:val="00082EE9"/>
    <w:rsid w:val="00084D6D"/>
    <w:rsid w:val="00084EB3"/>
    <w:rsid w:val="00085951"/>
    <w:rsid w:val="00085C9F"/>
    <w:rsid w:val="00085F36"/>
    <w:rsid w:val="0008647E"/>
    <w:rsid w:val="00087525"/>
    <w:rsid w:val="0008771E"/>
    <w:rsid w:val="00087886"/>
    <w:rsid w:val="0009060A"/>
    <w:rsid w:val="00090955"/>
    <w:rsid w:val="00090B63"/>
    <w:rsid w:val="00090EF9"/>
    <w:rsid w:val="00092390"/>
    <w:rsid w:val="00092CCB"/>
    <w:rsid w:val="000969BA"/>
    <w:rsid w:val="00097F00"/>
    <w:rsid w:val="00097F0E"/>
    <w:rsid w:val="000A0BE0"/>
    <w:rsid w:val="000A20C0"/>
    <w:rsid w:val="000A2C8A"/>
    <w:rsid w:val="000A456A"/>
    <w:rsid w:val="000A4FBD"/>
    <w:rsid w:val="000A55D9"/>
    <w:rsid w:val="000A617D"/>
    <w:rsid w:val="000A62EB"/>
    <w:rsid w:val="000A6BA8"/>
    <w:rsid w:val="000A7EE8"/>
    <w:rsid w:val="000B0B17"/>
    <w:rsid w:val="000B0B50"/>
    <w:rsid w:val="000B1790"/>
    <w:rsid w:val="000B25F5"/>
    <w:rsid w:val="000B2A4D"/>
    <w:rsid w:val="000B4C8B"/>
    <w:rsid w:val="000B4FAB"/>
    <w:rsid w:val="000B54A1"/>
    <w:rsid w:val="000B6E1F"/>
    <w:rsid w:val="000B6E60"/>
    <w:rsid w:val="000C0065"/>
    <w:rsid w:val="000C0127"/>
    <w:rsid w:val="000C112D"/>
    <w:rsid w:val="000C29A9"/>
    <w:rsid w:val="000C2C60"/>
    <w:rsid w:val="000C31FA"/>
    <w:rsid w:val="000C3718"/>
    <w:rsid w:val="000C381B"/>
    <w:rsid w:val="000C3F40"/>
    <w:rsid w:val="000C48D7"/>
    <w:rsid w:val="000C4A4C"/>
    <w:rsid w:val="000C4D96"/>
    <w:rsid w:val="000C5AD4"/>
    <w:rsid w:val="000C72F3"/>
    <w:rsid w:val="000C76A1"/>
    <w:rsid w:val="000D027E"/>
    <w:rsid w:val="000D15A8"/>
    <w:rsid w:val="000D1D9F"/>
    <w:rsid w:val="000D22A5"/>
    <w:rsid w:val="000D22DC"/>
    <w:rsid w:val="000D2839"/>
    <w:rsid w:val="000D2F74"/>
    <w:rsid w:val="000D3A7C"/>
    <w:rsid w:val="000D42ED"/>
    <w:rsid w:val="000D4E50"/>
    <w:rsid w:val="000D6670"/>
    <w:rsid w:val="000D6814"/>
    <w:rsid w:val="000D6D35"/>
    <w:rsid w:val="000D6D47"/>
    <w:rsid w:val="000D764B"/>
    <w:rsid w:val="000E15D9"/>
    <w:rsid w:val="000E17EA"/>
    <w:rsid w:val="000E21EC"/>
    <w:rsid w:val="000E2CFF"/>
    <w:rsid w:val="000E2D2B"/>
    <w:rsid w:val="000E3618"/>
    <w:rsid w:val="000E39C4"/>
    <w:rsid w:val="000E401D"/>
    <w:rsid w:val="000E7FB5"/>
    <w:rsid w:val="000F066A"/>
    <w:rsid w:val="000F1450"/>
    <w:rsid w:val="000F1C78"/>
    <w:rsid w:val="000F1CF6"/>
    <w:rsid w:val="000F2799"/>
    <w:rsid w:val="000F3231"/>
    <w:rsid w:val="000F38BF"/>
    <w:rsid w:val="000F38EE"/>
    <w:rsid w:val="000F4318"/>
    <w:rsid w:val="000F48FB"/>
    <w:rsid w:val="000F5F6F"/>
    <w:rsid w:val="000F63E8"/>
    <w:rsid w:val="000F6A99"/>
    <w:rsid w:val="00101A85"/>
    <w:rsid w:val="001023D6"/>
    <w:rsid w:val="00104499"/>
    <w:rsid w:val="0010486B"/>
    <w:rsid w:val="00105250"/>
    <w:rsid w:val="00106A52"/>
    <w:rsid w:val="00107134"/>
    <w:rsid w:val="0011212A"/>
    <w:rsid w:val="00114862"/>
    <w:rsid w:val="001157CC"/>
    <w:rsid w:val="0011583F"/>
    <w:rsid w:val="00116086"/>
    <w:rsid w:val="001166B6"/>
    <w:rsid w:val="00116ADE"/>
    <w:rsid w:val="001173E0"/>
    <w:rsid w:val="00121198"/>
    <w:rsid w:val="00121726"/>
    <w:rsid w:val="001226C8"/>
    <w:rsid w:val="00124168"/>
    <w:rsid w:val="001252D8"/>
    <w:rsid w:val="00126D87"/>
    <w:rsid w:val="001279C7"/>
    <w:rsid w:val="00130A01"/>
    <w:rsid w:val="00130C42"/>
    <w:rsid w:val="00130F17"/>
    <w:rsid w:val="00133081"/>
    <w:rsid w:val="001330A3"/>
    <w:rsid w:val="00133670"/>
    <w:rsid w:val="00133C52"/>
    <w:rsid w:val="001346D7"/>
    <w:rsid w:val="00136CC5"/>
    <w:rsid w:val="0014025E"/>
    <w:rsid w:val="001402DC"/>
    <w:rsid w:val="00141421"/>
    <w:rsid w:val="00142B62"/>
    <w:rsid w:val="0014344E"/>
    <w:rsid w:val="00147561"/>
    <w:rsid w:val="00147D01"/>
    <w:rsid w:val="00150759"/>
    <w:rsid w:val="00150F9C"/>
    <w:rsid w:val="0015180C"/>
    <w:rsid w:val="00154B4A"/>
    <w:rsid w:val="00154B96"/>
    <w:rsid w:val="0015571C"/>
    <w:rsid w:val="00155E92"/>
    <w:rsid w:val="0015619C"/>
    <w:rsid w:val="0015682E"/>
    <w:rsid w:val="00157901"/>
    <w:rsid w:val="001604C7"/>
    <w:rsid w:val="0016145C"/>
    <w:rsid w:val="00161C0E"/>
    <w:rsid w:val="00162302"/>
    <w:rsid w:val="0016267C"/>
    <w:rsid w:val="00162770"/>
    <w:rsid w:val="00162F3C"/>
    <w:rsid w:val="001634E9"/>
    <w:rsid w:val="001645A1"/>
    <w:rsid w:val="001655AC"/>
    <w:rsid w:val="001665DC"/>
    <w:rsid w:val="00170139"/>
    <w:rsid w:val="001701C6"/>
    <w:rsid w:val="00170799"/>
    <w:rsid w:val="00171204"/>
    <w:rsid w:val="00171A8A"/>
    <w:rsid w:val="001727DC"/>
    <w:rsid w:val="001727FB"/>
    <w:rsid w:val="001729C2"/>
    <w:rsid w:val="001749F6"/>
    <w:rsid w:val="00174F1B"/>
    <w:rsid w:val="00175AFD"/>
    <w:rsid w:val="001766AE"/>
    <w:rsid w:val="00176D17"/>
    <w:rsid w:val="001776E2"/>
    <w:rsid w:val="00177C91"/>
    <w:rsid w:val="00180300"/>
    <w:rsid w:val="0018218B"/>
    <w:rsid w:val="0018260E"/>
    <w:rsid w:val="0018489B"/>
    <w:rsid w:val="00184C70"/>
    <w:rsid w:val="00187791"/>
    <w:rsid w:val="00187CF2"/>
    <w:rsid w:val="00190753"/>
    <w:rsid w:val="0019091B"/>
    <w:rsid w:val="0019112D"/>
    <w:rsid w:val="001931ED"/>
    <w:rsid w:val="00194582"/>
    <w:rsid w:val="00194DE1"/>
    <w:rsid w:val="00195400"/>
    <w:rsid w:val="00196AAE"/>
    <w:rsid w:val="001A043B"/>
    <w:rsid w:val="001A37AA"/>
    <w:rsid w:val="001A57ED"/>
    <w:rsid w:val="001A6A7D"/>
    <w:rsid w:val="001A6E00"/>
    <w:rsid w:val="001B5A06"/>
    <w:rsid w:val="001B75FE"/>
    <w:rsid w:val="001B7DDD"/>
    <w:rsid w:val="001C0C90"/>
    <w:rsid w:val="001C1601"/>
    <w:rsid w:val="001C16C3"/>
    <w:rsid w:val="001C3D45"/>
    <w:rsid w:val="001C529B"/>
    <w:rsid w:val="001C5320"/>
    <w:rsid w:val="001C5AA0"/>
    <w:rsid w:val="001C6091"/>
    <w:rsid w:val="001C6F73"/>
    <w:rsid w:val="001C6FCC"/>
    <w:rsid w:val="001C70F9"/>
    <w:rsid w:val="001C71F0"/>
    <w:rsid w:val="001C732C"/>
    <w:rsid w:val="001C7869"/>
    <w:rsid w:val="001D1437"/>
    <w:rsid w:val="001D20BA"/>
    <w:rsid w:val="001D2F3E"/>
    <w:rsid w:val="001D3295"/>
    <w:rsid w:val="001D3B1F"/>
    <w:rsid w:val="001D3D0F"/>
    <w:rsid w:val="001D3E9D"/>
    <w:rsid w:val="001D4570"/>
    <w:rsid w:val="001E1159"/>
    <w:rsid w:val="001E2D25"/>
    <w:rsid w:val="001E36A5"/>
    <w:rsid w:val="001E46DB"/>
    <w:rsid w:val="001E4C84"/>
    <w:rsid w:val="001E5DE8"/>
    <w:rsid w:val="001E6D54"/>
    <w:rsid w:val="001F093D"/>
    <w:rsid w:val="001F2F25"/>
    <w:rsid w:val="001F3992"/>
    <w:rsid w:val="001F547C"/>
    <w:rsid w:val="001F54AF"/>
    <w:rsid w:val="002002B5"/>
    <w:rsid w:val="002013AD"/>
    <w:rsid w:val="002015B5"/>
    <w:rsid w:val="00202158"/>
    <w:rsid w:val="00203112"/>
    <w:rsid w:val="00203D79"/>
    <w:rsid w:val="00204BFA"/>
    <w:rsid w:val="00206052"/>
    <w:rsid w:val="0020729E"/>
    <w:rsid w:val="00211193"/>
    <w:rsid w:val="002147D7"/>
    <w:rsid w:val="0021726C"/>
    <w:rsid w:val="00217610"/>
    <w:rsid w:val="00217BC7"/>
    <w:rsid w:val="0022059C"/>
    <w:rsid w:val="00220E4D"/>
    <w:rsid w:val="00221DAE"/>
    <w:rsid w:val="0022266D"/>
    <w:rsid w:val="00223379"/>
    <w:rsid w:val="00223540"/>
    <w:rsid w:val="002239DA"/>
    <w:rsid w:val="002239F3"/>
    <w:rsid w:val="00225F89"/>
    <w:rsid w:val="00232D05"/>
    <w:rsid w:val="00233F65"/>
    <w:rsid w:val="002354AF"/>
    <w:rsid w:val="00236C24"/>
    <w:rsid w:val="00237EDF"/>
    <w:rsid w:val="002412ED"/>
    <w:rsid w:val="002414AA"/>
    <w:rsid w:val="002417D6"/>
    <w:rsid w:val="00244F22"/>
    <w:rsid w:val="00244F27"/>
    <w:rsid w:val="00245315"/>
    <w:rsid w:val="0024589F"/>
    <w:rsid w:val="00245A92"/>
    <w:rsid w:val="00245FA6"/>
    <w:rsid w:val="00247912"/>
    <w:rsid w:val="00247DC5"/>
    <w:rsid w:val="00247F11"/>
    <w:rsid w:val="00251BD2"/>
    <w:rsid w:val="0025360E"/>
    <w:rsid w:val="00256874"/>
    <w:rsid w:val="00257AF7"/>
    <w:rsid w:val="00261B6B"/>
    <w:rsid w:val="00261B9E"/>
    <w:rsid w:val="00262004"/>
    <w:rsid w:val="002630C3"/>
    <w:rsid w:val="00263107"/>
    <w:rsid w:val="002632D2"/>
    <w:rsid w:val="0026345E"/>
    <w:rsid w:val="00263905"/>
    <w:rsid w:val="00263BA8"/>
    <w:rsid w:val="00263C91"/>
    <w:rsid w:val="002640F6"/>
    <w:rsid w:val="0026509A"/>
    <w:rsid w:val="002659EF"/>
    <w:rsid w:val="00266391"/>
    <w:rsid w:val="00266A60"/>
    <w:rsid w:val="00270BDB"/>
    <w:rsid w:val="00274816"/>
    <w:rsid w:val="0027669F"/>
    <w:rsid w:val="00276768"/>
    <w:rsid w:val="00276A52"/>
    <w:rsid w:val="00277503"/>
    <w:rsid w:val="0028019C"/>
    <w:rsid w:val="00280427"/>
    <w:rsid w:val="002811DD"/>
    <w:rsid w:val="00281DCE"/>
    <w:rsid w:val="00284693"/>
    <w:rsid w:val="002868E1"/>
    <w:rsid w:val="0028780F"/>
    <w:rsid w:val="002901FD"/>
    <w:rsid w:val="0029073D"/>
    <w:rsid w:val="00291F33"/>
    <w:rsid w:val="0029248D"/>
    <w:rsid w:val="00293671"/>
    <w:rsid w:val="00293E15"/>
    <w:rsid w:val="002952AF"/>
    <w:rsid w:val="002A0343"/>
    <w:rsid w:val="002A0B4D"/>
    <w:rsid w:val="002A13C7"/>
    <w:rsid w:val="002A148F"/>
    <w:rsid w:val="002A1D2A"/>
    <w:rsid w:val="002A1DA8"/>
    <w:rsid w:val="002A542E"/>
    <w:rsid w:val="002A76E8"/>
    <w:rsid w:val="002A78CB"/>
    <w:rsid w:val="002A7ACD"/>
    <w:rsid w:val="002B02C0"/>
    <w:rsid w:val="002B0F93"/>
    <w:rsid w:val="002B2DF3"/>
    <w:rsid w:val="002B2EDC"/>
    <w:rsid w:val="002B3152"/>
    <w:rsid w:val="002B6334"/>
    <w:rsid w:val="002B674B"/>
    <w:rsid w:val="002B7BD9"/>
    <w:rsid w:val="002C0607"/>
    <w:rsid w:val="002C0AB1"/>
    <w:rsid w:val="002C4C8B"/>
    <w:rsid w:val="002C4EAD"/>
    <w:rsid w:val="002C6832"/>
    <w:rsid w:val="002C7496"/>
    <w:rsid w:val="002C7677"/>
    <w:rsid w:val="002C7DB4"/>
    <w:rsid w:val="002D1134"/>
    <w:rsid w:val="002D1934"/>
    <w:rsid w:val="002D1C08"/>
    <w:rsid w:val="002D2E4F"/>
    <w:rsid w:val="002D5FED"/>
    <w:rsid w:val="002D75F5"/>
    <w:rsid w:val="002E0DD9"/>
    <w:rsid w:val="002E11A0"/>
    <w:rsid w:val="002E13AF"/>
    <w:rsid w:val="002E16A0"/>
    <w:rsid w:val="002E16BD"/>
    <w:rsid w:val="002E42D4"/>
    <w:rsid w:val="002E4BC1"/>
    <w:rsid w:val="002E6861"/>
    <w:rsid w:val="002E7183"/>
    <w:rsid w:val="002E7A7A"/>
    <w:rsid w:val="002F03F0"/>
    <w:rsid w:val="002F0A15"/>
    <w:rsid w:val="002F1D64"/>
    <w:rsid w:val="002F2F79"/>
    <w:rsid w:val="002F472F"/>
    <w:rsid w:val="002F66AA"/>
    <w:rsid w:val="002F6F70"/>
    <w:rsid w:val="002F74DC"/>
    <w:rsid w:val="002F7812"/>
    <w:rsid w:val="002F7B8B"/>
    <w:rsid w:val="003015D4"/>
    <w:rsid w:val="003016C2"/>
    <w:rsid w:val="00302CFB"/>
    <w:rsid w:val="00304E90"/>
    <w:rsid w:val="00305979"/>
    <w:rsid w:val="00306523"/>
    <w:rsid w:val="00310AE7"/>
    <w:rsid w:val="00311627"/>
    <w:rsid w:val="00313016"/>
    <w:rsid w:val="003134DE"/>
    <w:rsid w:val="00313BAC"/>
    <w:rsid w:val="00313E23"/>
    <w:rsid w:val="003141F5"/>
    <w:rsid w:val="00314488"/>
    <w:rsid w:val="003146C5"/>
    <w:rsid w:val="00315BEB"/>
    <w:rsid w:val="00315DED"/>
    <w:rsid w:val="0031704D"/>
    <w:rsid w:val="0032026B"/>
    <w:rsid w:val="003202EC"/>
    <w:rsid w:val="0032032E"/>
    <w:rsid w:val="00320CE0"/>
    <w:rsid w:val="00320EAD"/>
    <w:rsid w:val="00321982"/>
    <w:rsid w:val="00322CF7"/>
    <w:rsid w:val="00323594"/>
    <w:rsid w:val="00323A8C"/>
    <w:rsid w:val="00324909"/>
    <w:rsid w:val="00325D67"/>
    <w:rsid w:val="00326439"/>
    <w:rsid w:val="003269CC"/>
    <w:rsid w:val="00327B56"/>
    <w:rsid w:val="0033021E"/>
    <w:rsid w:val="003308C9"/>
    <w:rsid w:val="003323AE"/>
    <w:rsid w:val="003334A9"/>
    <w:rsid w:val="0033385C"/>
    <w:rsid w:val="00333A40"/>
    <w:rsid w:val="00333CED"/>
    <w:rsid w:val="0033409F"/>
    <w:rsid w:val="003343E4"/>
    <w:rsid w:val="0033524F"/>
    <w:rsid w:val="00335DD3"/>
    <w:rsid w:val="00336C06"/>
    <w:rsid w:val="00336FD7"/>
    <w:rsid w:val="003375D5"/>
    <w:rsid w:val="0034017C"/>
    <w:rsid w:val="00341E54"/>
    <w:rsid w:val="00342559"/>
    <w:rsid w:val="003428B0"/>
    <w:rsid w:val="0034346D"/>
    <w:rsid w:val="00343B36"/>
    <w:rsid w:val="003441C4"/>
    <w:rsid w:val="00344631"/>
    <w:rsid w:val="00344945"/>
    <w:rsid w:val="003452A2"/>
    <w:rsid w:val="00345C53"/>
    <w:rsid w:val="00345D35"/>
    <w:rsid w:val="0034617D"/>
    <w:rsid w:val="003472BE"/>
    <w:rsid w:val="00347F8E"/>
    <w:rsid w:val="00350821"/>
    <w:rsid w:val="003518A6"/>
    <w:rsid w:val="0035192A"/>
    <w:rsid w:val="00352779"/>
    <w:rsid w:val="00352B42"/>
    <w:rsid w:val="00352F00"/>
    <w:rsid w:val="00352F6F"/>
    <w:rsid w:val="003530BE"/>
    <w:rsid w:val="00353548"/>
    <w:rsid w:val="00354492"/>
    <w:rsid w:val="0035492C"/>
    <w:rsid w:val="003549CA"/>
    <w:rsid w:val="00355567"/>
    <w:rsid w:val="003557B8"/>
    <w:rsid w:val="00355815"/>
    <w:rsid w:val="00355C1D"/>
    <w:rsid w:val="00357256"/>
    <w:rsid w:val="00360745"/>
    <w:rsid w:val="00361C21"/>
    <w:rsid w:val="00362ECB"/>
    <w:rsid w:val="00363A0E"/>
    <w:rsid w:val="00364DAF"/>
    <w:rsid w:val="003664F5"/>
    <w:rsid w:val="00367D13"/>
    <w:rsid w:val="003701F4"/>
    <w:rsid w:val="003706B2"/>
    <w:rsid w:val="00373F1D"/>
    <w:rsid w:val="00374EAC"/>
    <w:rsid w:val="00375CE1"/>
    <w:rsid w:val="00376907"/>
    <w:rsid w:val="003776C1"/>
    <w:rsid w:val="003810A0"/>
    <w:rsid w:val="00386370"/>
    <w:rsid w:val="0038671B"/>
    <w:rsid w:val="00386C76"/>
    <w:rsid w:val="00387380"/>
    <w:rsid w:val="003873F7"/>
    <w:rsid w:val="00387A0D"/>
    <w:rsid w:val="00387D87"/>
    <w:rsid w:val="00390C5A"/>
    <w:rsid w:val="00391B1B"/>
    <w:rsid w:val="00391E2E"/>
    <w:rsid w:val="00392299"/>
    <w:rsid w:val="00392717"/>
    <w:rsid w:val="0039311A"/>
    <w:rsid w:val="00393228"/>
    <w:rsid w:val="00395E6E"/>
    <w:rsid w:val="003969FA"/>
    <w:rsid w:val="00396DED"/>
    <w:rsid w:val="00397616"/>
    <w:rsid w:val="003977F6"/>
    <w:rsid w:val="003A0351"/>
    <w:rsid w:val="003A0399"/>
    <w:rsid w:val="003A0812"/>
    <w:rsid w:val="003A15E8"/>
    <w:rsid w:val="003A178E"/>
    <w:rsid w:val="003A1899"/>
    <w:rsid w:val="003A1D5E"/>
    <w:rsid w:val="003A3673"/>
    <w:rsid w:val="003A45E0"/>
    <w:rsid w:val="003A714B"/>
    <w:rsid w:val="003A7F7C"/>
    <w:rsid w:val="003B123E"/>
    <w:rsid w:val="003B1716"/>
    <w:rsid w:val="003B1FD9"/>
    <w:rsid w:val="003B2EEE"/>
    <w:rsid w:val="003B39CC"/>
    <w:rsid w:val="003B3DFF"/>
    <w:rsid w:val="003B3F7D"/>
    <w:rsid w:val="003B5BBB"/>
    <w:rsid w:val="003B6C08"/>
    <w:rsid w:val="003C0B70"/>
    <w:rsid w:val="003C1084"/>
    <w:rsid w:val="003C19D3"/>
    <w:rsid w:val="003C2334"/>
    <w:rsid w:val="003D2EBE"/>
    <w:rsid w:val="003D307B"/>
    <w:rsid w:val="003D43B6"/>
    <w:rsid w:val="003D4D73"/>
    <w:rsid w:val="003D5041"/>
    <w:rsid w:val="003D5BD3"/>
    <w:rsid w:val="003D7339"/>
    <w:rsid w:val="003D7497"/>
    <w:rsid w:val="003D7BEA"/>
    <w:rsid w:val="003E154E"/>
    <w:rsid w:val="003E1FF5"/>
    <w:rsid w:val="003E264D"/>
    <w:rsid w:val="003E390C"/>
    <w:rsid w:val="003E5500"/>
    <w:rsid w:val="003E71B7"/>
    <w:rsid w:val="003F2E8E"/>
    <w:rsid w:val="003F3A0F"/>
    <w:rsid w:val="003F4A5C"/>
    <w:rsid w:val="003F4DC0"/>
    <w:rsid w:val="003F7FA0"/>
    <w:rsid w:val="0040113F"/>
    <w:rsid w:val="0040154C"/>
    <w:rsid w:val="00402727"/>
    <w:rsid w:val="0040344E"/>
    <w:rsid w:val="004047C3"/>
    <w:rsid w:val="00406298"/>
    <w:rsid w:val="00406E22"/>
    <w:rsid w:val="00410E67"/>
    <w:rsid w:val="00411B85"/>
    <w:rsid w:val="00412970"/>
    <w:rsid w:val="004140A0"/>
    <w:rsid w:val="00414DCD"/>
    <w:rsid w:val="00415163"/>
    <w:rsid w:val="00416093"/>
    <w:rsid w:val="00416A3C"/>
    <w:rsid w:val="00417446"/>
    <w:rsid w:val="004174ED"/>
    <w:rsid w:val="00420791"/>
    <w:rsid w:val="00420B1F"/>
    <w:rsid w:val="00420C10"/>
    <w:rsid w:val="004211FB"/>
    <w:rsid w:val="0042256B"/>
    <w:rsid w:val="00422F69"/>
    <w:rsid w:val="00423EED"/>
    <w:rsid w:val="00427CCB"/>
    <w:rsid w:val="004305A7"/>
    <w:rsid w:val="00430CFA"/>
    <w:rsid w:val="00431C25"/>
    <w:rsid w:val="00433233"/>
    <w:rsid w:val="00433BC5"/>
    <w:rsid w:val="00434513"/>
    <w:rsid w:val="004348FF"/>
    <w:rsid w:val="00436727"/>
    <w:rsid w:val="00436967"/>
    <w:rsid w:val="00437D38"/>
    <w:rsid w:val="004407EB"/>
    <w:rsid w:val="00444E12"/>
    <w:rsid w:val="00445A7B"/>
    <w:rsid w:val="0044612B"/>
    <w:rsid w:val="004462D9"/>
    <w:rsid w:val="004474FF"/>
    <w:rsid w:val="00447D48"/>
    <w:rsid w:val="0045205F"/>
    <w:rsid w:val="00453BE5"/>
    <w:rsid w:val="00453DD6"/>
    <w:rsid w:val="0045475B"/>
    <w:rsid w:val="00457916"/>
    <w:rsid w:val="00457B1C"/>
    <w:rsid w:val="0046021C"/>
    <w:rsid w:val="004607FF"/>
    <w:rsid w:val="00460C1A"/>
    <w:rsid w:val="00465413"/>
    <w:rsid w:val="004655D3"/>
    <w:rsid w:val="00465A3D"/>
    <w:rsid w:val="00467795"/>
    <w:rsid w:val="004705B0"/>
    <w:rsid w:val="00471A57"/>
    <w:rsid w:val="00471F0B"/>
    <w:rsid w:val="004720C2"/>
    <w:rsid w:val="00472B0A"/>
    <w:rsid w:val="00472BC8"/>
    <w:rsid w:val="00472F1B"/>
    <w:rsid w:val="0047314E"/>
    <w:rsid w:val="00474EDD"/>
    <w:rsid w:val="00477937"/>
    <w:rsid w:val="004811D3"/>
    <w:rsid w:val="0048164E"/>
    <w:rsid w:val="00482463"/>
    <w:rsid w:val="00486B72"/>
    <w:rsid w:val="0048717B"/>
    <w:rsid w:val="00490B14"/>
    <w:rsid w:val="00490D39"/>
    <w:rsid w:val="00491E23"/>
    <w:rsid w:val="00491E3A"/>
    <w:rsid w:val="004929C8"/>
    <w:rsid w:val="00494CC1"/>
    <w:rsid w:val="00496549"/>
    <w:rsid w:val="004966CA"/>
    <w:rsid w:val="00496872"/>
    <w:rsid w:val="00497E19"/>
    <w:rsid w:val="004A0333"/>
    <w:rsid w:val="004A0988"/>
    <w:rsid w:val="004A0F1E"/>
    <w:rsid w:val="004A1B6D"/>
    <w:rsid w:val="004A5866"/>
    <w:rsid w:val="004A782D"/>
    <w:rsid w:val="004B046F"/>
    <w:rsid w:val="004B0C92"/>
    <w:rsid w:val="004B1C55"/>
    <w:rsid w:val="004B1F20"/>
    <w:rsid w:val="004B245F"/>
    <w:rsid w:val="004B307D"/>
    <w:rsid w:val="004B3655"/>
    <w:rsid w:val="004B394F"/>
    <w:rsid w:val="004B5311"/>
    <w:rsid w:val="004B5E43"/>
    <w:rsid w:val="004C292C"/>
    <w:rsid w:val="004C29D7"/>
    <w:rsid w:val="004C3AD0"/>
    <w:rsid w:val="004C43E1"/>
    <w:rsid w:val="004C670F"/>
    <w:rsid w:val="004C6ADA"/>
    <w:rsid w:val="004D3BE9"/>
    <w:rsid w:val="004D41C4"/>
    <w:rsid w:val="004D43BE"/>
    <w:rsid w:val="004D4F47"/>
    <w:rsid w:val="004D4FE4"/>
    <w:rsid w:val="004D5154"/>
    <w:rsid w:val="004D534F"/>
    <w:rsid w:val="004D5F54"/>
    <w:rsid w:val="004D6DFF"/>
    <w:rsid w:val="004D7E2D"/>
    <w:rsid w:val="004E018B"/>
    <w:rsid w:val="004E072B"/>
    <w:rsid w:val="004E13CB"/>
    <w:rsid w:val="004E1466"/>
    <w:rsid w:val="004E1519"/>
    <w:rsid w:val="004E185F"/>
    <w:rsid w:val="004E1A97"/>
    <w:rsid w:val="004E315B"/>
    <w:rsid w:val="004E3857"/>
    <w:rsid w:val="004E44B5"/>
    <w:rsid w:val="004E5122"/>
    <w:rsid w:val="004E62FE"/>
    <w:rsid w:val="004E641B"/>
    <w:rsid w:val="004F0E75"/>
    <w:rsid w:val="004F19B1"/>
    <w:rsid w:val="004F26ED"/>
    <w:rsid w:val="004F2C0B"/>
    <w:rsid w:val="004F37CB"/>
    <w:rsid w:val="004F53E2"/>
    <w:rsid w:val="004F560D"/>
    <w:rsid w:val="004F7AE3"/>
    <w:rsid w:val="004F7E7E"/>
    <w:rsid w:val="00500CC6"/>
    <w:rsid w:val="005019A8"/>
    <w:rsid w:val="00501B94"/>
    <w:rsid w:val="00504058"/>
    <w:rsid w:val="0050748D"/>
    <w:rsid w:val="00507AB5"/>
    <w:rsid w:val="00507F52"/>
    <w:rsid w:val="00510F89"/>
    <w:rsid w:val="00511AA1"/>
    <w:rsid w:val="00512A4A"/>
    <w:rsid w:val="00513994"/>
    <w:rsid w:val="005159DB"/>
    <w:rsid w:val="00515BE2"/>
    <w:rsid w:val="00517264"/>
    <w:rsid w:val="005211E5"/>
    <w:rsid w:val="0052356A"/>
    <w:rsid w:val="00523828"/>
    <w:rsid w:val="00523C81"/>
    <w:rsid w:val="00524A97"/>
    <w:rsid w:val="0052569B"/>
    <w:rsid w:val="005258EF"/>
    <w:rsid w:val="00527046"/>
    <w:rsid w:val="00527FE4"/>
    <w:rsid w:val="0053071C"/>
    <w:rsid w:val="00530C4E"/>
    <w:rsid w:val="00532966"/>
    <w:rsid w:val="005335B6"/>
    <w:rsid w:val="00534215"/>
    <w:rsid w:val="00534EAF"/>
    <w:rsid w:val="00535414"/>
    <w:rsid w:val="00535B78"/>
    <w:rsid w:val="00535D1D"/>
    <w:rsid w:val="00536712"/>
    <w:rsid w:val="00536E03"/>
    <w:rsid w:val="00537325"/>
    <w:rsid w:val="0054140E"/>
    <w:rsid w:val="00541DD5"/>
    <w:rsid w:val="00542046"/>
    <w:rsid w:val="00543F5E"/>
    <w:rsid w:val="00544B22"/>
    <w:rsid w:val="00546048"/>
    <w:rsid w:val="005463DC"/>
    <w:rsid w:val="005464AB"/>
    <w:rsid w:val="00547301"/>
    <w:rsid w:val="005500F8"/>
    <w:rsid w:val="00552A32"/>
    <w:rsid w:val="00552A9A"/>
    <w:rsid w:val="00552C3A"/>
    <w:rsid w:val="005542C9"/>
    <w:rsid w:val="00554350"/>
    <w:rsid w:val="005557DA"/>
    <w:rsid w:val="00556B9F"/>
    <w:rsid w:val="00556C5B"/>
    <w:rsid w:val="005605C2"/>
    <w:rsid w:val="0056289B"/>
    <w:rsid w:val="00562DAE"/>
    <w:rsid w:val="00563228"/>
    <w:rsid w:val="00565E63"/>
    <w:rsid w:val="00566148"/>
    <w:rsid w:val="00566A0C"/>
    <w:rsid w:val="00567467"/>
    <w:rsid w:val="00567693"/>
    <w:rsid w:val="00567A35"/>
    <w:rsid w:val="005703C5"/>
    <w:rsid w:val="0057079D"/>
    <w:rsid w:val="00570865"/>
    <w:rsid w:val="00570D67"/>
    <w:rsid w:val="005714D2"/>
    <w:rsid w:val="0057151B"/>
    <w:rsid w:val="00573B46"/>
    <w:rsid w:val="00573EF4"/>
    <w:rsid w:val="005765BE"/>
    <w:rsid w:val="00580D59"/>
    <w:rsid w:val="00581E8E"/>
    <w:rsid w:val="005827C8"/>
    <w:rsid w:val="00582E58"/>
    <w:rsid w:val="0058370A"/>
    <w:rsid w:val="00584990"/>
    <w:rsid w:val="00585012"/>
    <w:rsid w:val="00586FB4"/>
    <w:rsid w:val="00590CA8"/>
    <w:rsid w:val="005913F6"/>
    <w:rsid w:val="00591A1B"/>
    <w:rsid w:val="005925C8"/>
    <w:rsid w:val="00592751"/>
    <w:rsid w:val="00594AEC"/>
    <w:rsid w:val="00595901"/>
    <w:rsid w:val="005966EA"/>
    <w:rsid w:val="00597063"/>
    <w:rsid w:val="005A185E"/>
    <w:rsid w:val="005A1F4B"/>
    <w:rsid w:val="005A5CFD"/>
    <w:rsid w:val="005A6354"/>
    <w:rsid w:val="005A63DD"/>
    <w:rsid w:val="005A6A34"/>
    <w:rsid w:val="005A6CB0"/>
    <w:rsid w:val="005B0950"/>
    <w:rsid w:val="005B0D91"/>
    <w:rsid w:val="005B0DC9"/>
    <w:rsid w:val="005B135B"/>
    <w:rsid w:val="005B196F"/>
    <w:rsid w:val="005B24C5"/>
    <w:rsid w:val="005B2899"/>
    <w:rsid w:val="005B2DC2"/>
    <w:rsid w:val="005B3EC9"/>
    <w:rsid w:val="005B5155"/>
    <w:rsid w:val="005B6888"/>
    <w:rsid w:val="005B6BFC"/>
    <w:rsid w:val="005B7190"/>
    <w:rsid w:val="005B79B9"/>
    <w:rsid w:val="005C0A09"/>
    <w:rsid w:val="005C0DE1"/>
    <w:rsid w:val="005C2FCB"/>
    <w:rsid w:val="005C303A"/>
    <w:rsid w:val="005C3E6F"/>
    <w:rsid w:val="005C49C3"/>
    <w:rsid w:val="005C61E6"/>
    <w:rsid w:val="005C699B"/>
    <w:rsid w:val="005C74EA"/>
    <w:rsid w:val="005C78A3"/>
    <w:rsid w:val="005D02CB"/>
    <w:rsid w:val="005D0582"/>
    <w:rsid w:val="005D0E61"/>
    <w:rsid w:val="005D12F9"/>
    <w:rsid w:val="005D1775"/>
    <w:rsid w:val="005D1CD7"/>
    <w:rsid w:val="005D23D9"/>
    <w:rsid w:val="005D28B3"/>
    <w:rsid w:val="005D325B"/>
    <w:rsid w:val="005E009C"/>
    <w:rsid w:val="005E0134"/>
    <w:rsid w:val="005E0486"/>
    <w:rsid w:val="005E1ACF"/>
    <w:rsid w:val="005E1B85"/>
    <w:rsid w:val="005E1BF2"/>
    <w:rsid w:val="005E3C49"/>
    <w:rsid w:val="005E476B"/>
    <w:rsid w:val="005E55B0"/>
    <w:rsid w:val="005E575C"/>
    <w:rsid w:val="005E580F"/>
    <w:rsid w:val="005E58CF"/>
    <w:rsid w:val="005E6136"/>
    <w:rsid w:val="005E68F6"/>
    <w:rsid w:val="005E760E"/>
    <w:rsid w:val="005E7BED"/>
    <w:rsid w:val="005F0B50"/>
    <w:rsid w:val="005F1A8A"/>
    <w:rsid w:val="005F2264"/>
    <w:rsid w:val="005F237A"/>
    <w:rsid w:val="005F3749"/>
    <w:rsid w:val="005F43EC"/>
    <w:rsid w:val="005F6EED"/>
    <w:rsid w:val="005F70B8"/>
    <w:rsid w:val="0060007A"/>
    <w:rsid w:val="00600B32"/>
    <w:rsid w:val="006016A9"/>
    <w:rsid w:val="00601741"/>
    <w:rsid w:val="006017F2"/>
    <w:rsid w:val="0060191F"/>
    <w:rsid w:val="00601D22"/>
    <w:rsid w:val="00601DC8"/>
    <w:rsid w:val="006020B8"/>
    <w:rsid w:val="006020F5"/>
    <w:rsid w:val="00603943"/>
    <w:rsid w:val="00603B3C"/>
    <w:rsid w:val="006051E5"/>
    <w:rsid w:val="0060697D"/>
    <w:rsid w:val="00607369"/>
    <w:rsid w:val="006109F1"/>
    <w:rsid w:val="00610FDD"/>
    <w:rsid w:val="006110B8"/>
    <w:rsid w:val="0061114D"/>
    <w:rsid w:val="00611626"/>
    <w:rsid w:val="00612943"/>
    <w:rsid w:val="006133EF"/>
    <w:rsid w:val="00614DC2"/>
    <w:rsid w:val="0061612E"/>
    <w:rsid w:val="00617B11"/>
    <w:rsid w:val="00617D8B"/>
    <w:rsid w:val="00620D7B"/>
    <w:rsid w:val="00621D8F"/>
    <w:rsid w:val="006254D5"/>
    <w:rsid w:val="00625A2C"/>
    <w:rsid w:val="00625CEB"/>
    <w:rsid w:val="00630A83"/>
    <w:rsid w:val="00630F2C"/>
    <w:rsid w:val="0063283B"/>
    <w:rsid w:val="00632A5B"/>
    <w:rsid w:val="00633D68"/>
    <w:rsid w:val="006344C6"/>
    <w:rsid w:val="0063562E"/>
    <w:rsid w:val="006359EB"/>
    <w:rsid w:val="00635C65"/>
    <w:rsid w:val="006377F6"/>
    <w:rsid w:val="00637E22"/>
    <w:rsid w:val="0064036F"/>
    <w:rsid w:val="00641248"/>
    <w:rsid w:val="00643645"/>
    <w:rsid w:val="0064580C"/>
    <w:rsid w:val="006463AF"/>
    <w:rsid w:val="006469C9"/>
    <w:rsid w:val="00646FAC"/>
    <w:rsid w:val="00647426"/>
    <w:rsid w:val="006475C6"/>
    <w:rsid w:val="00647ED9"/>
    <w:rsid w:val="0065259A"/>
    <w:rsid w:val="006533BC"/>
    <w:rsid w:val="00653868"/>
    <w:rsid w:val="00653D9C"/>
    <w:rsid w:val="00654A9D"/>
    <w:rsid w:val="00655533"/>
    <w:rsid w:val="0065596F"/>
    <w:rsid w:val="00656600"/>
    <w:rsid w:val="00656607"/>
    <w:rsid w:val="006611C2"/>
    <w:rsid w:val="00661AE2"/>
    <w:rsid w:val="00661EDC"/>
    <w:rsid w:val="00662E8A"/>
    <w:rsid w:val="00666B40"/>
    <w:rsid w:val="00666E24"/>
    <w:rsid w:val="00667CA4"/>
    <w:rsid w:val="00670067"/>
    <w:rsid w:val="006706D4"/>
    <w:rsid w:val="00670A65"/>
    <w:rsid w:val="006722E8"/>
    <w:rsid w:val="0067280E"/>
    <w:rsid w:val="00672CBD"/>
    <w:rsid w:val="00673183"/>
    <w:rsid w:val="00674972"/>
    <w:rsid w:val="00675028"/>
    <w:rsid w:val="00675090"/>
    <w:rsid w:val="00675213"/>
    <w:rsid w:val="00675916"/>
    <w:rsid w:val="00676AD2"/>
    <w:rsid w:val="00677732"/>
    <w:rsid w:val="006802F1"/>
    <w:rsid w:val="006803B9"/>
    <w:rsid w:val="00682C90"/>
    <w:rsid w:val="0068303F"/>
    <w:rsid w:val="006830F2"/>
    <w:rsid w:val="0068399E"/>
    <w:rsid w:val="0068428F"/>
    <w:rsid w:val="00686229"/>
    <w:rsid w:val="0068730A"/>
    <w:rsid w:val="00690714"/>
    <w:rsid w:val="0069094C"/>
    <w:rsid w:val="00691E36"/>
    <w:rsid w:val="0069228E"/>
    <w:rsid w:val="006926AF"/>
    <w:rsid w:val="00693E3F"/>
    <w:rsid w:val="006957DA"/>
    <w:rsid w:val="006962B0"/>
    <w:rsid w:val="00696D79"/>
    <w:rsid w:val="00697C9F"/>
    <w:rsid w:val="006A0237"/>
    <w:rsid w:val="006A0B2D"/>
    <w:rsid w:val="006A1C82"/>
    <w:rsid w:val="006A28A3"/>
    <w:rsid w:val="006A3577"/>
    <w:rsid w:val="006A594B"/>
    <w:rsid w:val="006A5B53"/>
    <w:rsid w:val="006A665B"/>
    <w:rsid w:val="006A7EE1"/>
    <w:rsid w:val="006B14EE"/>
    <w:rsid w:val="006B1B8B"/>
    <w:rsid w:val="006B2808"/>
    <w:rsid w:val="006B2945"/>
    <w:rsid w:val="006B29F9"/>
    <w:rsid w:val="006B3C03"/>
    <w:rsid w:val="006B4125"/>
    <w:rsid w:val="006B474D"/>
    <w:rsid w:val="006B48DB"/>
    <w:rsid w:val="006B4D4C"/>
    <w:rsid w:val="006B5624"/>
    <w:rsid w:val="006B7238"/>
    <w:rsid w:val="006B74A3"/>
    <w:rsid w:val="006C0B14"/>
    <w:rsid w:val="006C14B7"/>
    <w:rsid w:val="006C3C3B"/>
    <w:rsid w:val="006C431B"/>
    <w:rsid w:val="006C4C24"/>
    <w:rsid w:val="006C4D38"/>
    <w:rsid w:val="006C6A02"/>
    <w:rsid w:val="006C6BDF"/>
    <w:rsid w:val="006C7C31"/>
    <w:rsid w:val="006C7D53"/>
    <w:rsid w:val="006C7DAE"/>
    <w:rsid w:val="006C7E4D"/>
    <w:rsid w:val="006D0226"/>
    <w:rsid w:val="006D0D40"/>
    <w:rsid w:val="006D1331"/>
    <w:rsid w:val="006D18EC"/>
    <w:rsid w:val="006D1E08"/>
    <w:rsid w:val="006D2D35"/>
    <w:rsid w:val="006D2D94"/>
    <w:rsid w:val="006D3377"/>
    <w:rsid w:val="006D65A4"/>
    <w:rsid w:val="006E11AC"/>
    <w:rsid w:val="006E254D"/>
    <w:rsid w:val="006E2C6C"/>
    <w:rsid w:val="006E3325"/>
    <w:rsid w:val="006E3430"/>
    <w:rsid w:val="006E34BF"/>
    <w:rsid w:val="006E3B24"/>
    <w:rsid w:val="006E4A3B"/>
    <w:rsid w:val="006E7D33"/>
    <w:rsid w:val="006F01BE"/>
    <w:rsid w:val="006F04DA"/>
    <w:rsid w:val="006F14F7"/>
    <w:rsid w:val="006F1968"/>
    <w:rsid w:val="006F1AB4"/>
    <w:rsid w:val="006F3454"/>
    <w:rsid w:val="006F3B60"/>
    <w:rsid w:val="006F46FC"/>
    <w:rsid w:val="006F58F8"/>
    <w:rsid w:val="006F5DF5"/>
    <w:rsid w:val="006F6C07"/>
    <w:rsid w:val="006F6EB9"/>
    <w:rsid w:val="006F7E0F"/>
    <w:rsid w:val="006F7FD0"/>
    <w:rsid w:val="007003D8"/>
    <w:rsid w:val="007006C0"/>
    <w:rsid w:val="00700BF6"/>
    <w:rsid w:val="00700CDB"/>
    <w:rsid w:val="00701C74"/>
    <w:rsid w:val="0070285F"/>
    <w:rsid w:val="007035F7"/>
    <w:rsid w:val="0070667B"/>
    <w:rsid w:val="00706ADF"/>
    <w:rsid w:val="00707FE1"/>
    <w:rsid w:val="0071178D"/>
    <w:rsid w:val="00712B7A"/>
    <w:rsid w:val="00713F55"/>
    <w:rsid w:val="00714D06"/>
    <w:rsid w:val="007159F4"/>
    <w:rsid w:val="007160E6"/>
    <w:rsid w:val="00716778"/>
    <w:rsid w:val="007172B1"/>
    <w:rsid w:val="0072150A"/>
    <w:rsid w:val="00722781"/>
    <w:rsid w:val="007232AF"/>
    <w:rsid w:val="0072368B"/>
    <w:rsid w:val="00725226"/>
    <w:rsid w:val="0072523F"/>
    <w:rsid w:val="00725422"/>
    <w:rsid w:val="00725728"/>
    <w:rsid w:val="00725735"/>
    <w:rsid w:val="00727109"/>
    <w:rsid w:val="00727461"/>
    <w:rsid w:val="00727462"/>
    <w:rsid w:val="00727C92"/>
    <w:rsid w:val="0073123E"/>
    <w:rsid w:val="00731B8D"/>
    <w:rsid w:val="0073207D"/>
    <w:rsid w:val="0073339F"/>
    <w:rsid w:val="00733D35"/>
    <w:rsid w:val="00734073"/>
    <w:rsid w:val="007346EC"/>
    <w:rsid w:val="007368F5"/>
    <w:rsid w:val="00740030"/>
    <w:rsid w:val="007405C3"/>
    <w:rsid w:val="0074280E"/>
    <w:rsid w:val="00742934"/>
    <w:rsid w:val="00742FDC"/>
    <w:rsid w:val="0074457A"/>
    <w:rsid w:val="00744EFB"/>
    <w:rsid w:val="00746C64"/>
    <w:rsid w:val="007478CF"/>
    <w:rsid w:val="00750762"/>
    <w:rsid w:val="007521D1"/>
    <w:rsid w:val="007526EA"/>
    <w:rsid w:val="00753134"/>
    <w:rsid w:val="00753196"/>
    <w:rsid w:val="00753ABC"/>
    <w:rsid w:val="007543AE"/>
    <w:rsid w:val="00755088"/>
    <w:rsid w:val="007557A0"/>
    <w:rsid w:val="0075594F"/>
    <w:rsid w:val="00757C5D"/>
    <w:rsid w:val="0076083B"/>
    <w:rsid w:val="00761531"/>
    <w:rsid w:val="00761F54"/>
    <w:rsid w:val="007623D2"/>
    <w:rsid w:val="00762A12"/>
    <w:rsid w:val="0076385D"/>
    <w:rsid w:val="00765701"/>
    <w:rsid w:val="007662C4"/>
    <w:rsid w:val="0076652F"/>
    <w:rsid w:val="00766BE4"/>
    <w:rsid w:val="0077002B"/>
    <w:rsid w:val="00770881"/>
    <w:rsid w:val="0077153E"/>
    <w:rsid w:val="0077289F"/>
    <w:rsid w:val="007731E9"/>
    <w:rsid w:val="00773F26"/>
    <w:rsid w:val="00774980"/>
    <w:rsid w:val="0077609D"/>
    <w:rsid w:val="00780169"/>
    <w:rsid w:val="00781483"/>
    <w:rsid w:val="007826C4"/>
    <w:rsid w:val="0078375B"/>
    <w:rsid w:val="00785475"/>
    <w:rsid w:val="00785D97"/>
    <w:rsid w:val="00786DED"/>
    <w:rsid w:val="00787596"/>
    <w:rsid w:val="007877EF"/>
    <w:rsid w:val="007878D9"/>
    <w:rsid w:val="00787B29"/>
    <w:rsid w:val="00790A2A"/>
    <w:rsid w:val="00792518"/>
    <w:rsid w:val="007926A8"/>
    <w:rsid w:val="00792D0E"/>
    <w:rsid w:val="00793048"/>
    <w:rsid w:val="0079331D"/>
    <w:rsid w:val="00793336"/>
    <w:rsid w:val="00793444"/>
    <w:rsid w:val="00793956"/>
    <w:rsid w:val="00794531"/>
    <w:rsid w:val="0079461A"/>
    <w:rsid w:val="00795180"/>
    <w:rsid w:val="00795816"/>
    <w:rsid w:val="00795C3E"/>
    <w:rsid w:val="00795E0C"/>
    <w:rsid w:val="00796D50"/>
    <w:rsid w:val="00797A3C"/>
    <w:rsid w:val="007A07AB"/>
    <w:rsid w:val="007A4AB4"/>
    <w:rsid w:val="007A53FD"/>
    <w:rsid w:val="007B00EE"/>
    <w:rsid w:val="007B0A48"/>
    <w:rsid w:val="007B2A07"/>
    <w:rsid w:val="007B2DC7"/>
    <w:rsid w:val="007B320A"/>
    <w:rsid w:val="007B5420"/>
    <w:rsid w:val="007B56ED"/>
    <w:rsid w:val="007B7186"/>
    <w:rsid w:val="007B77DC"/>
    <w:rsid w:val="007C0611"/>
    <w:rsid w:val="007C093C"/>
    <w:rsid w:val="007C1C99"/>
    <w:rsid w:val="007C3833"/>
    <w:rsid w:val="007C4023"/>
    <w:rsid w:val="007C552D"/>
    <w:rsid w:val="007C60D3"/>
    <w:rsid w:val="007C60DD"/>
    <w:rsid w:val="007C6A01"/>
    <w:rsid w:val="007C6DFB"/>
    <w:rsid w:val="007C7902"/>
    <w:rsid w:val="007D00C2"/>
    <w:rsid w:val="007D04DF"/>
    <w:rsid w:val="007D0529"/>
    <w:rsid w:val="007D1A74"/>
    <w:rsid w:val="007D2165"/>
    <w:rsid w:val="007D3168"/>
    <w:rsid w:val="007D32A6"/>
    <w:rsid w:val="007D4441"/>
    <w:rsid w:val="007D5419"/>
    <w:rsid w:val="007D56C9"/>
    <w:rsid w:val="007D5D9F"/>
    <w:rsid w:val="007D670F"/>
    <w:rsid w:val="007D7CA3"/>
    <w:rsid w:val="007E12D7"/>
    <w:rsid w:val="007E195D"/>
    <w:rsid w:val="007E32D6"/>
    <w:rsid w:val="007E39C2"/>
    <w:rsid w:val="007E3F12"/>
    <w:rsid w:val="007E5A79"/>
    <w:rsid w:val="007E6665"/>
    <w:rsid w:val="007E69F7"/>
    <w:rsid w:val="007E7C99"/>
    <w:rsid w:val="007F0EE1"/>
    <w:rsid w:val="007F39EB"/>
    <w:rsid w:val="007F5859"/>
    <w:rsid w:val="007F6719"/>
    <w:rsid w:val="00800860"/>
    <w:rsid w:val="00800DA3"/>
    <w:rsid w:val="00800E8E"/>
    <w:rsid w:val="00801BD1"/>
    <w:rsid w:val="00802A34"/>
    <w:rsid w:val="00804430"/>
    <w:rsid w:val="0080568B"/>
    <w:rsid w:val="00805778"/>
    <w:rsid w:val="008062B2"/>
    <w:rsid w:val="008075E4"/>
    <w:rsid w:val="008106FC"/>
    <w:rsid w:val="0081098F"/>
    <w:rsid w:val="00810E26"/>
    <w:rsid w:val="00810F68"/>
    <w:rsid w:val="00811331"/>
    <w:rsid w:val="0081198C"/>
    <w:rsid w:val="008131A0"/>
    <w:rsid w:val="0081483C"/>
    <w:rsid w:val="00816AEB"/>
    <w:rsid w:val="00816F22"/>
    <w:rsid w:val="008173C5"/>
    <w:rsid w:val="008177C0"/>
    <w:rsid w:val="0082146A"/>
    <w:rsid w:val="0082189D"/>
    <w:rsid w:val="008218CB"/>
    <w:rsid w:val="00822C52"/>
    <w:rsid w:val="00822DDB"/>
    <w:rsid w:val="008232F9"/>
    <w:rsid w:val="00824A7C"/>
    <w:rsid w:val="00831678"/>
    <w:rsid w:val="008328D8"/>
    <w:rsid w:val="00833BEC"/>
    <w:rsid w:val="00835814"/>
    <w:rsid w:val="00843E0B"/>
    <w:rsid w:val="008442A9"/>
    <w:rsid w:val="00844302"/>
    <w:rsid w:val="00846FEC"/>
    <w:rsid w:val="0084749D"/>
    <w:rsid w:val="00847657"/>
    <w:rsid w:val="00847B79"/>
    <w:rsid w:val="00850282"/>
    <w:rsid w:val="00851529"/>
    <w:rsid w:val="00851915"/>
    <w:rsid w:val="00852DA1"/>
    <w:rsid w:val="00853866"/>
    <w:rsid w:val="00853C13"/>
    <w:rsid w:val="00853F52"/>
    <w:rsid w:val="008540B5"/>
    <w:rsid w:val="00855267"/>
    <w:rsid w:val="00856B4E"/>
    <w:rsid w:val="008601E0"/>
    <w:rsid w:val="00860897"/>
    <w:rsid w:val="00861137"/>
    <w:rsid w:val="0086142E"/>
    <w:rsid w:val="00861B3C"/>
    <w:rsid w:val="00862945"/>
    <w:rsid w:val="0086691C"/>
    <w:rsid w:val="00870815"/>
    <w:rsid w:val="008736A9"/>
    <w:rsid w:val="008749BB"/>
    <w:rsid w:val="00875655"/>
    <w:rsid w:val="008763FF"/>
    <w:rsid w:val="008814BB"/>
    <w:rsid w:val="008821CB"/>
    <w:rsid w:val="00884739"/>
    <w:rsid w:val="00885323"/>
    <w:rsid w:val="008879B5"/>
    <w:rsid w:val="00890466"/>
    <w:rsid w:val="00890BC6"/>
    <w:rsid w:val="00890E2C"/>
    <w:rsid w:val="00892EC1"/>
    <w:rsid w:val="00892F3E"/>
    <w:rsid w:val="00894CCD"/>
    <w:rsid w:val="0089605D"/>
    <w:rsid w:val="008978EC"/>
    <w:rsid w:val="008A034F"/>
    <w:rsid w:val="008A0F12"/>
    <w:rsid w:val="008A2979"/>
    <w:rsid w:val="008A2F3C"/>
    <w:rsid w:val="008A3AA8"/>
    <w:rsid w:val="008A426A"/>
    <w:rsid w:val="008A57B8"/>
    <w:rsid w:val="008A77DF"/>
    <w:rsid w:val="008A7C4C"/>
    <w:rsid w:val="008B037D"/>
    <w:rsid w:val="008B18C3"/>
    <w:rsid w:val="008B1A4E"/>
    <w:rsid w:val="008B20CA"/>
    <w:rsid w:val="008B34E0"/>
    <w:rsid w:val="008B3A8C"/>
    <w:rsid w:val="008B3D1B"/>
    <w:rsid w:val="008B4121"/>
    <w:rsid w:val="008B43E8"/>
    <w:rsid w:val="008B65C6"/>
    <w:rsid w:val="008B6BBF"/>
    <w:rsid w:val="008B77AE"/>
    <w:rsid w:val="008C009D"/>
    <w:rsid w:val="008C2646"/>
    <w:rsid w:val="008C3246"/>
    <w:rsid w:val="008C3FD2"/>
    <w:rsid w:val="008C4247"/>
    <w:rsid w:val="008C6157"/>
    <w:rsid w:val="008D08EB"/>
    <w:rsid w:val="008D2879"/>
    <w:rsid w:val="008D3249"/>
    <w:rsid w:val="008D3AA5"/>
    <w:rsid w:val="008D40AA"/>
    <w:rsid w:val="008D5582"/>
    <w:rsid w:val="008D58E7"/>
    <w:rsid w:val="008D5FD1"/>
    <w:rsid w:val="008E00D7"/>
    <w:rsid w:val="008E045C"/>
    <w:rsid w:val="008E0B1A"/>
    <w:rsid w:val="008E1158"/>
    <w:rsid w:val="008E130A"/>
    <w:rsid w:val="008E15DF"/>
    <w:rsid w:val="008E2936"/>
    <w:rsid w:val="008E40FF"/>
    <w:rsid w:val="008E48D1"/>
    <w:rsid w:val="008E5EBF"/>
    <w:rsid w:val="008E6E1B"/>
    <w:rsid w:val="008E7341"/>
    <w:rsid w:val="008E77DB"/>
    <w:rsid w:val="008F09F2"/>
    <w:rsid w:val="008F20D8"/>
    <w:rsid w:val="008F2A8D"/>
    <w:rsid w:val="008F2E89"/>
    <w:rsid w:val="008F6CC4"/>
    <w:rsid w:val="008F6E6A"/>
    <w:rsid w:val="00900B4A"/>
    <w:rsid w:val="00900C51"/>
    <w:rsid w:val="00901D43"/>
    <w:rsid w:val="00901EDE"/>
    <w:rsid w:val="00903398"/>
    <w:rsid w:val="0090401F"/>
    <w:rsid w:val="00906602"/>
    <w:rsid w:val="009068A6"/>
    <w:rsid w:val="00906BBC"/>
    <w:rsid w:val="00906FA1"/>
    <w:rsid w:val="00907162"/>
    <w:rsid w:val="00911265"/>
    <w:rsid w:val="009112A3"/>
    <w:rsid w:val="0091148E"/>
    <w:rsid w:val="009120C1"/>
    <w:rsid w:val="009126A0"/>
    <w:rsid w:val="00913399"/>
    <w:rsid w:val="0091415A"/>
    <w:rsid w:val="0091494D"/>
    <w:rsid w:val="009151D0"/>
    <w:rsid w:val="0091561E"/>
    <w:rsid w:val="00915A39"/>
    <w:rsid w:val="009176C9"/>
    <w:rsid w:val="00917CBA"/>
    <w:rsid w:val="00920402"/>
    <w:rsid w:val="0092224E"/>
    <w:rsid w:val="009230BE"/>
    <w:rsid w:val="00923308"/>
    <w:rsid w:val="00923D31"/>
    <w:rsid w:val="0092466A"/>
    <w:rsid w:val="00925FB6"/>
    <w:rsid w:val="00926242"/>
    <w:rsid w:val="0092632F"/>
    <w:rsid w:val="009268D5"/>
    <w:rsid w:val="00930AB9"/>
    <w:rsid w:val="0093163A"/>
    <w:rsid w:val="009322DC"/>
    <w:rsid w:val="00932B2B"/>
    <w:rsid w:val="00935D3D"/>
    <w:rsid w:val="0093794C"/>
    <w:rsid w:val="00937990"/>
    <w:rsid w:val="0094203B"/>
    <w:rsid w:val="00943A3B"/>
    <w:rsid w:val="00945B2E"/>
    <w:rsid w:val="00945C1F"/>
    <w:rsid w:val="00945C73"/>
    <w:rsid w:val="00951212"/>
    <w:rsid w:val="00951361"/>
    <w:rsid w:val="0095247D"/>
    <w:rsid w:val="00952482"/>
    <w:rsid w:val="0095271C"/>
    <w:rsid w:val="00953811"/>
    <w:rsid w:val="009538EE"/>
    <w:rsid w:val="00953C93"/>
    <w:rsid w:val="00953F7B"/>
    <w:rsid w:val="00955BB1"/>
    <w:rsid w:val="00956193"/>
    <w:rsid w:val="00956263"/>
    <w:rsid w:val="009568C1"/>
    <w:rsid w:val="00956E4F"/>
    <w:rsid w:val="00956F80"/>
    <w:rsid w:val="0095744D"/>
    <w:rsid w:val="00957842"/>
    <w:rsid w:val="00957E3D"/>
    <w:rsid w:val="009612E9"/>
    <w:rsid w:val="00962C00"/>
    <w:rsid w:val="00963436"/>
    <w:rsid w:val="00963C0F"/>
    <w:rsid w:val="00965D00"/>
    <w:rsid w:val="00965F0B"/>
    <w:rsid w:val="00966A7E"/>
    <w:rsid w:val="00967308"/>
    <w:rsid w:val="009702CB"/>
    <w:rsid w:val="009705C4"/>
    <w:rsid w:val="00972E13"/>
    <w:rsid w:val="0097348D"/>
    <w:rsid w:val="0097371C"/>
    <w:rsid w:val="00974CDB"/>
    <w:rsid w:val="00975273"/>
    <w:rsid w:val="0097595E"/>
    <w:rsid w:val="009762DC"/>
    <w:rsid w:val="00980609"/>
    <w:rsid w:val="00980B52"/>
    <w:rsid w:val="00981C28"/>
    <w:rsid w:val="00981F76"/>
    <w:rsid w:val="009825E3"/>
    <w:rsid w:val="00982816"/>
    <w:rsid w:val="009829BE"/>
    <w:rsid w:val="00982DA7"/>
    <w:rsid w:val="00982DB2"/>
    <w:rsid w:val="00982F74"/>
    <w:rsid w:val="009853BD"/>
    <w:rsid w:val="009867DE"/>
    <w:rsid w:val="00986A04"/>
    <w:rsid w:val="00986C06"/>
    <w:rsid w:val="0099097F"/>
    <w:rsid w:val="0099142C"/>
    <w:rsid w:val="00991592"/>
    <w:rsid w:val="0099256C"/>
    <w:rsid w:val="00992B81"/>
    <w:rsid w:val="00992EC7"/>
    <w:rsid w:val="009931D6"/>
    <w:rsid w:val="00993242"/>
    <w:rsid w:val="00993DC3"/>
    <w:rsid w:val="009A3EAA"/>
    <w:rsid w:val="009A62F5"/>
    <w:rsid w:val="009A6ECF"/>
    <w:rsid w:val="009A7228"/>
    <w:rsid w:val="009B0F97"/>
    <w:rsid w:val="009B164E"/>
    <w:rsid w:val="009B196E"/>
    <w:rsid w:val="009B2B92"/>
    <w:rsid w:val="009B3A89"/>
    <w:rsid w:val="009B54CD"/>
    <w:rsid w:val="009B615D"/>
    <w:rsid w:val="009B6DB3"/>
    <w:rsid w:val="009B7110"/>
    <w:rsid w:val="009B7C0D"/>
    <w:rsid w:val="009B7DC5"/>
    <w:rsid w:val="009C03B7"/>
    <w:rsid w:val="009C2065"/>
    <w:rsid w:val="009C2EFF"/>
    <w:rsid w:val="009C5FEE"/>
    <w:rsid w:val="009C640C"/>
    <w:rsid w:val="009C6EF4"/>
    <w:rsid w:val="009C7640"/>
    <w:rsid w:val="009C7E6D"/>
    <w:rsid w:val="009D00C0"/>
    <w:rsid w:val="009D0D11"/>
    <w:rsid w:val="009D1DE3"/>
    <w:rsid w:val="009D2C13"/>
    <w:rsid w:val="009D3076"/>
    <w:rsid w:val="009D50C0"/>
    <w:rsid w:val="009D5406"/>
    <w:rsid w:val="009D70FF"/>
    <w:rsid w:val="009D7287"/>
    <w:rsid w:val="009D7724"/>
    <w:rsid w:val="009E0029"/>
    <w:rsid w:val="009E035D"/>
    <w:rsid w:val="009E056F"/>
    <w:rsid w:val="009E0AF9"/>
    <w:rsid w:val="009E0C03"/>
    <w:rsid w:val="009E149F"/>
    <w:rsid w:val="009E3625"/>
    <w:rsid w:val="009E3F84"/>
    <w:rsid w:val="009E612D"/>
    <w:rsid w:val="009E63AA"/>
    <w:rsid w:val="009E6D55"/>
    <w:rsid w:val="009F00A7"/>
    <w:rsid w:val="009F2058"/>
    <w:rsid w:val="009F301F"/>
    <w:rsid w:val="009F723B"/>
    <w:rsid w:val="00A01DD7"/>
    <w:rsid w:val="00A01F7A"/>
    <w:rsid w:val="00A02E61"/>
    <w:rsid w:val="00A030A2"/>
    <w:rsid w:val="00A030A8"/>
    <w:rsid w:val="00A03651"/>
    <w:rsid w:val="00A03F11"/>
    <w:rsid w:val="00A044C8"/>
    <w:rsid w:val="00A04DE1"/>
    <w:rsid w:val="00A05738"/>
    <w:rsid w:val="00A06ECD"/>
    <w:rsid w:val="00A10254"/>
    <w:rsid w:val="00A12D57"/>
    <w:rsid w:val="00A13ADE"/>
    <w:rsid w:val="00A148B0"/>
    <w:rsid w:val="00A14E37"/>
    <w:rsid w:val="00A15096"/>
    <w:rsid w:val="00A155D8"/>
    <w:rsid w:val="00A15C94"/>
    <w:rsid w:val="00A17B05"/>
    <w:rsid w:val="00A20880"/>
    <w:rsid w:val="00A209DB"/>
    <w:rsid w:val="00A20ADE"/>
    <w:rsid w:val="00A21B0D"/>
    <w:rsid w:val="00A22568"/>
    <w:rsid w:val="00A22FD5"/>
    <w:rsid w:val="00A24521"/>
    <w:rsid w:val="00A26E20"/>
    <w:rsid w:val="00A30102"/>
    <w:rsid w:val="00A302F8"/>
    <w:rsid w:val="00A3053E"/>
    <w:rsid w:val="00A3151B"/>
    <w:rsid w:val="00A31A41"/>
    <w:rsid w:val="00A324D2"/>
    <w:rsid w:val="00A3338C"/>
    <w:rsid w:val="00A33F05"/>
    <w:rsid w:val="00A3404B"/>
    <w:rsid w:val="00A342E7"/>
    <w:rsid w:val="00A34812"/>
    <w:rsid w:val="00A34A9B"/>
    <w:rsid w:val="00A3572D"/>
    <w:rsid w:val="00A36B2B"/>
    <w:rsid w:val="00A37B77"/>
    <w:rsid w:val="00A43A4A"/>
    <w:rsid w:val="00A43E6F"/>
    <w:rsid w:val="00A452A6"/>
    <w:rsid w:val="00A4597F"/>
    <w:rsid w:val="00A45C14"/>
    <w:rsid w:val="00A47CA3"/>
    <w:rsid w:val="00A5123C"/>
    <w:rsid w:val="00A51EF7"/>
    <w:rsid w:val="00A528A8"/>
    <w:rsid w:val="00A52D88"/>
    <w:rsid w:val="00A533B7"/>
    <w:rsid w:val="00A54CDE"/>
    <w:rsid w:val="00A5511F"/>
    <w:rsid w:val="00A57EE3"/>
    <w:rsid w:val="00A61A5B"/>
    <w:rsid w:val="00A63235"/>
    <w:rsid w:val="00A63A94"/>
    <w:rsid w:val="00A63DE6"/>
    <w:rsid w:val="00A6481E"/>
    <w:rsid w:val="00A64B8C"/>
    <w:rsid w:val="00A65CE5"/>
    <w:rsid w:val="00A667A1"/>
    <w:rsid w:val="00A67C46"/>
    <w:rsid w:val="00A70B03"/>
    <w:rsid w:val="00A70F86"/>
    <w:rsid w:val="00A737B1"/>
    <w:rsid w:val="00A74D40"/>
    <w:rsid w:val="00A74D93"/>
    <w:rsid w:val="00A75775"/>
    <w:rsid w:val="00A760D4"/>
    <w:rsid w:val="00A76D53"/>
    <w:rsid w:val="00A7716E"/>
    <w:rsid w:val="00A7717F"/>
    <w:rsid w:val="00A80F41"/>
    <w:rsid w:val="00A82309"/>
    <w:rsid w:val="00A82B70"/>
    <w:rsid w:val="00A83023"/>
    <w:rsid w:val="00A83E3B"/>
    <w:rsid w:val="00A84A67"/>
    <w:rsid w:val="00A87127"/>
    <w:rsid w:val="00A878D7"/>
    <w:rsid w:val="00A87F23"/>
    <w:rsid w:val="00A902C6"/>
    <w:rsid w:val="00A90F8F"/>
    <w:rsid w:val="00A917E2"/>
    <w:rsid w:val="00A91B83"/>
    <w:rsid w:val="00A92348"/>
    <w:rsid w:val="00A92E9B"/>
    <w:rsid w:val="00A931EE"/>
    <w:rsid w:val="00A93D44"/>
    <w:rsid w:val="00A97FE4"/>
    <w:rsid w:val="00AA0B33"/>
    <w:rsid w:val="00AA1254"/>
    <w:rsid w:val="00AA2D88"/>
    <w:rsid w:val="00AA38AF"/>
    <w:rsid w:val="00AA5278"/>
    <w:rsid w:val="00AA5510"/>
    <w:rsid w:val="00AA6267"/>
    <w:rsid w:val="00AA64CC"/>
    <w:rsid w:val="00AA6AAC"/>
    <w:rsid w:val="00AA70CB"/>
    <w:rsid w:val="00AA7B9E"/>
    <w:rsid w:val="00AB127C"/>
    <w:rsid w:val="00AB12CA"/>
    <w:rsid w:val="00AB136D"/>
    <w:rsid w:val="00AB2E69"/>
    <w:rsid w:val="00AB37D5"/>
    <w:rsid w:val="00AB3A03"/>
    <w:rsid w:val="00AB3F65"/>
    <w:rsid w:val="00AB4FDE"/>
    <w:rsid w:val="00AB7A76"/>
    <w:rsid w:val="00AC0A01"/>
    <w:rsid w:val="00AC135B"/>
    <w:rsid w:val="00AC1D22"/>
    <w:rsid w:val="00AC2628"/>
    <w:rsid w:val="00AC2A82"/>
    <w:rsid w:val="00AC3561"/>
    <w:rsid w:val="00AC4A9C"/>
    <w:rsid w:val="00AC657C"/>
    <w:rsid w:val="00AD054B"/>
    <w:rsid w:val="00AD05EC"/>
    <w:rsid w:val="00AD0A67"/>
    <w:rsid w:val="00AD186E"/>
    <w:rsid w:val="00AD1CD2"/>
    <w:rsid w:val="00AD2E39"/>
    <w:rsid w:val="00AD3860"/>
    <w:rsid w:val="00AD4A3E"/>
    <w:rsid w:val="00AD4E61"/>
    <w:rsid w:val="00AD5A4A"/>
    <w:rsid w:val="00AD5CC5"/>
    <w:rsid w:val="00AD6787"/>
    <w:rsid w:val="00AD6FFC"/>
    <w:rsid w:val="00AD754F"/>
    <w:rsid w:val="00AE0F3C"/>
    <w:rsid w:val="00AE3165"/>
    <w:rsid w:val="00AE3359"/>
    <w:rsid w:val="00AE4434"/>
    <w:rsid w:val="00AE4B72"/>
    <w:rsid w:val="00AE4DC9"/>
    <w:rsid w:val="00AE517E"/>
    <w:rsid w:val="00AE519A"/>
    <w:rsid w:val="00AE54B5"/>
    <w:rsid w:val="00AE6D5C"/>
    <w:rsid w:val="00AE70BD"/>
    <w:rsid w:val="00AF0661"/>
    <w:rsid w:val="00AF125D"/>
    <w:rsid w:val="00AF1EF2"/>
    <w:rsid w:val="00AF2047"/>
    <w:rsid w:val="00AF220E"/>
    <w:rsid w:val="00AF2B11"/>
    <w:rsid w:val="00AF39C0"/>
    <w:rsid w:val="00AF39DC"/>
    <w:rsid w:val="00AF478A"/>
    <w:rsid w:val="00AF4C95"/>
    <w:rsid w:val="00B003F0"/>
    <w:rsid w:val="00B01337"/>
    <w:rsid w:val="00B01473"/>
    <w:rsid w:val="00B0179B"/>
    <w:rsid w:val="00B01BF9"/>
    <w:rsid w:val="00B02987"/>
    <w:rsid w:val="00B02DAF"/>
    <w:rsid w:val="00B02FB2"/>
    <w:rsid w:val="00B040F5"/>
    <w:rsid w:val="00B0579F"/>
    <w:rsid w:val="00B11385"/>
    <w:rsid w:val="00B11C76"/>
    <w:rsid w:val="00B1237C"/>
    <w:rsid w:val="00B13F44"/>
    <w:rsid w:val="00B1407E"/>
    <w:rsid w:val="00B14F86"/>
    <w:rsid w:val="00B155D8"/>
    <w:rsid w:val="00B1588E"/>
    <w:rsid w:val="00B1592A"/>
    <w:rsid w:val="00B16C37"/>
    <w:rsid w:val="00B17AD3"/>
    <w:rsid w:val="00B207F7"/>
    <w:rsid w:val="00B21DF2"/>
    <w:rsid w:val="00B21E97"/>
    <w:rsid w:val="00B21FDB"/>
    <w:rsid w:val="00B22EF3"/>
    <w:rsid w:val="00B24760"/>
    <w:rsid w:val="00B26178"/>
    <w:rsid w:val="00B2641D"/>
    <w:rsid w:val="00B265A3"/>
    <w:rsid w:val="00B30B68"/>
    <w:rsid w:val="00B30FB0"/>
    <w:rsid w:val="00B31C68"/>
    <w:rsid w:val="00B32E31"/>
    <w:rsid w:val="00B32FB3"/>
    <w:rsid w:val="00B341AF"/>
    <w:rsid w:val="00B346DB"/>
    <w:rsid w:val="00B3471F"/>
    <w:rsid w:val="00B34FBE"/>
    <w:rsid w:val="00B3559E"/>
    <w:rsid w:val="00B3606B"/>
    <w:rsid w:val="00B36F06"/>
    <w:rsid w:val="00B37958"/>
    <w:rsid w:val="00B4030D"/>
    <w:rsid w:val="00B404D7"/>
    <w:rsid w:val="00B42229"/>
    <w:rsid w:val="00B4234C"/>
    <w:rsid w:val="00B42E2B"/>
    <w:rsid w:val="00B43641"/>
    <w:rsid w:val="00B44714"/>
    <w:rsid w:val="00B45CB6"/>
    <w:rsid w:val="00B45E0D"/>
    <w:rsid w:val="00B470C1"/>
    <w:rsid w:val="00B4738C"/>
    <w:rsid w:val="00B47709"/>
    <w:rsid w:val="00B50206"/>
    <w:rsid w:val="00B51939"/>
    <w:rsid w:val="00B52773"/>
    <w:rsid w:val="00B52ACF"/>
    <w:rsid w:val="00B54C6C"/>
    <w:rsid w:val="00B54F4A"/>
    <w:rsid w:val="00B55180"/>
    <w:rsid w:val="00B55734"/>
    <w:rsid w:val="00B56702"/>
    <w:rsid w:val="00B61537"/>
    <w:rsid w:val="00B6185B"/>
    <w:rsid w:val="00B62AD6"/>
    <w:rsid w:val="00B62B5F"/>
    <w:rsid w:val="00B630D9"/>
    <w:rsid w:val="00B63297"/>
    <w:rsid w:val="00B63C8D"/>
    <w:rsid w:val="00B65BD6"/>
    <w:rsid w:val="00B66D87"/>
    <w:rsid w:val="00B70954"/>
    <w:rsid w:val="00B7139F"/>
    <w:rsid w:val="00B7297E"/>
    <w:rsid w:val="00B72CF6"/>
    <w:rsid w:val="00B7392E"/>
    <w:rsid w:val="00B76CFD"/>
    <w:rsid w:val="00B804B9"/>
    <w:rsid w:val="00B808BD"/>
    <w:rsid w:val="00B810DA"/>
    <w:rsid w:val="00B82EF5"/>
    <w:rsid w:val="00B83586"/>
    <w:rsid w:val="00B839EE"/>
    <w:rsid w:val="00B83A09"/>
    <w:rsid w:val="00B83ABB"/>
    <w:rsid w:val="00B843F5"/>
    <w:rsid w:val="00B853D4"/>
    <w:rsid w:val="00B86995"/>
    <w:rsid w:val="00B86DE8"/>
    <w:rsid w:val="00B905ED"/>
    <w:rsid w:val="00B90A6D"/>
    <w:rsid w:val="00B90B06"/>
    <w:rsid w:val="00B90C98"/>
    <w:rsid w:val="00B91ACB"/>
    <w:rsid w:val="00B92FB9"/>
    <w:rsid w:val="00B93D28"/>
    <w:rsid w:val="00B93E64"/>
    <w:rsid w:val="00B94A5E"/>
    <w:rsid w:val="00B94D50"/>
    <w:rsid w:val="00B95A19"/>
    <w:rsid w:val="00BA084B"/>
    <w:rsid w:val="00BA141E"/>
    <w:rsid w:val="00BA7E53"/>
    <w:rsid w:val="00BB013C"/>
    <w:rsid w:val="00BB0A6C"/>
    <w:rsid w:val="00BB0B7F"/>
    <w:rsid w:val="00BB19D3"/>
    <w:rsid w:val="00BB1D7E"/>
    <w:rsid w:val="00BB24C2"/>
    <w:rsid w:val="00BB29B1"/>
    <w:rsid w:val="00BB2A7B"/>
    <w:rsid w:val="00BB4509"/>
    <w:rsid w:val="00BB462C"/>
    <w:rsid w:val="00BB5BEF"/>
    <w:rsid w:val="00BB5C08"/>
    <w:rsid w:val="00BB7381"/>
    <w:rsid w:val="00BB7B68"/>
    <w:rsid w:val="00BC1054"/>
    <w:rsid w:val="00BC1556"/>
    <w:rsid w:val="00BC2756"/>
    <w:rsid w:val="00BC278F"/>
    <w:rsid w:val="00BC2907"/>
    <w:rsid w:val="00BC30DE"/>
    <w:rsid w:val="00BC3100"/>
    <w:rsid w:val="00BC358C"/>
    <w:rsid w:val="00BC4041"/>
    <w:rsid w:val="00BC491D"/>
    <w:rsid w:val="00BC5BB0"/>
    <w:rsid w:val="00BC693D"/>
    <w:rsid w:val="00BC6D6A"/>
    <w:rsid w:val="00BC75EA"/>
    <w:rsid w:val="00BD0171"/>
    <w:rsid w:val="00BD0DF4"/>
    <w:rsid w:val="00BD183D"/>
    <w:rsid w:val="00BD21DE"/>
    <w:rsid w:val="00BD3A1F"/>
    <w:rsid w:val="00BD4B8D"/>
    <w:rsid w:val="00BD5737"/>
    <w:rsid w:val="00BD69B3"/>
    <w:rsid w:val="00BD6FC0"/>
    <w:rsid w:val="00BD73F0"/>
    <w:rsid w:val="00BD7E15"/>
    <w:rsid w:val="00BE10BF"/>
    <w:rsid w:val="00BE1BCF"/>
    <w:rsid w:val="00BE4066"/>
    <w:rsid w:val="00BE44F4"/>
    <w:rsid w:val="00BE48F0"/>
    <w:rsid w:val="00BE4D75"/>
    <w:rsid w:val="00BE50FA"/>
    <w:rsid w:val="00BE5691"/>
    <w:rsid w:val="00BE633D"/>
    <w:rsid w:val="00BE69E7"/>
    <w:rsid w:val="00BF010E"/>
    <w:rsid w:val="00BF19A4"/>
    <w:rsid w:val="00BF2B8B"/>
    <w:rsid w:val="00BF35BC"/>
    <w:rsid w:val="00BF5710"/>
    <w:rsid w:val="00BF5D3D"/>
    <w:rsid w:val="00BF6EC7"/>
    <w:rsid w:val="00BF7638"/>
    <w:rsid w:val="00BF7F01"/>
    <w:rsid w:val="00C01220"/>
    <w:rsid w:val="00C014A5"/>
    <w:rsid w:val="00C0184C"/>
    <w:rsid w:val="00C01A55"/>
    <w:rsid w:val="00C02CFC"/>
    <w:rsid w:val="00C02D45"/>
    <w:rsid w:val="00C037A1"/>
    <w:rsid w:val="00C03F10"/>
    <w:rsid w:val="00C04E0D"/>
    <w:rsid w:val="00C0586A"/>
    <w:rsid w:val="00C05A28"/>
    <w:rsid w:val="00C05B6B"/>
    <w:rsid w:val="00C073F4"/>
    <w:rsid w:val="00C10DE1"/>
    <w:rsid w:val="00C11883"/>
    <w:rsid w:val="00C133E0"/>
    <w:rsid w:val="00C148DC"/>
    <w:rsid w:val="00C17397"/>
    <w:rsid w:val="00C177C1"/>
    <w:rsid w:val="00C17EDC"/>
    <w:rsid w:val="00C214CD"/>
    <w:rsid w:val="00C219C1"/>
    <w:rsid w:val="00C21B87"/>
    <w:rsid w:val="00C22DD8"/>
    <w:rsid w:val="00C231DE"/>
    <w:rsid w:val="00C23B9B"/>
    <w:rsid w:val="00C23FAA"/>
    <w:rsid w:val="00C249BE"/>
    <w:rsid w:val="00C24BED"/>
    <w:rsid w:val="00C24DA0"/>
    <w:rsid w:val="00C25870"/>
    <w:rsid w:val="00C328D7"/>
    <w:rsid w:val="00C34818"/>
    <w:rsid w:val="00C34DAE"/>
    <w:rsid w:val="00C412DE"/>
    <w:rsid w:val="00C43DCD"/>
    <w:rsid w:val="00C45240"/>
    <w:rsid w:val="00C459FC"/>
    <w:rsid w:val="00C46489"/>
    <w:rsid w:val="00C46623"/>
    <w:rsid w:val="00C466FA"/>
    <w:rsid w:val="00C46B15"/>
    <w:rsid w:val="00C4720F"/>
    <w:rsid w:val="00C54B7B"/>
    <w:rsid w:val="00C55A58"/>
    <w:rsid w:val="00C60E96"/>
    <w:rsid w:val="00C61518"/>
    <w:rsid w:val="00C615A3"/>
    <w:rsid w:val="00C62EAA"/>
    <w:rsid w:val="00C6302D"/>
    <w:rsid w:val="00C63F12"/>
    <w:rsid w:val="00C64902"/>
    <w:rsid w:val="00C65C36"/>
    <w:rsid w:val="00C66DFE"/>
    <w:rsid w:val="00C7237E"/>
    <w:rsid w:val="00C73302"/>
    <w:rsid w:val="00C73A11"/>
    <w:rsid w:val="00C74B00"/>
    <w:rsid w:val="00C75558"/>
    <w:rsid w:val="00C76539"/>
    <w:rsid w:val="00C7737A"/>
    <w:rsid w:val="00C77D89"/>
    <w:rsid w:val="00C77FB3"/>
    <w:rsid w:val="00C800D9"/>
    <w:rsid w:val="00C8104A"/>
    <w:rsid w:val="00C82A4D"/>
    <w:rsid w:val="00C82E56"/>
    <w:rsid w:val="00C83777"/>
    <w:rsid w:val="00C83C08"/>
    <w:rsid w:val="00C85D11"/>
    <w:rsid w:val="00C87438"/>
    <w:rsid w:val="00C901C7"/>
    <w:rsid w:val="00C905CE"/>
    <w:rsid w:val="00C90760"/>
    <w:rsid w:val="00C9101D"/>
    <w:rsid w:val="00C916FB"/>
    <w:rsid w:val="00C91E29"/>
    <w:rsid w:val="00C93495"/>
    <w:rsid w:val="00C9561F"/>
    <w:rsid w:val="00C95C88"/>
    <w:rsid w:val="00C96D50"/>
    <w:rsid w:val="00CA025A"/>
    <w:rsid w:val="00CA035E"/>
    <w:rsid w:val="00CA0374"/>
    <w:rsid w:val="00CA107A"/>
    <w:rsid w:val="00CA1966"/>
    <w:rsid w:val="00CA3B45"/>
    <w:rsid w:val="00CA3FCE"/>
    <w:rsid w:val="00CA587F"/>
    <w:rsid w:val="00CA6E6F"/>
    <w:rsid w:val="00CA6F35"/>
    <w:rsid w:val="00CA7097"/>
    <w:rsid w:val="00CA7870"/>
    <w:rsid w:val="00CA7951"/>
    <w:rsid w:val="00CB07F7"/>
    <w:rsid w:val="00CB26A2"/>
    <w:rsid w:val="00CB29EB"/>
    <w:rsid w:val="00CB341E"/>
    <w:rsid w:val="00CB3768"/>
    <w:rsid w:val="00CB49A0"/>
    <w:rsid w:val="00CB4E28"/>
    <w:rsid w:val="00CB4E50"/>
    <w:rsid w:val="00CB72AA"/>
    <w:rsid w:val="00CB79E2"/>
    <w:rsid w:val="00CC013F"/>
    <w:rsid w:val="00CC0A09"/>
    <w:rsid w:val="00CC1D22"/>
    <w:rsid w:val="00CC20B0"/>
    <w:rsid w:val="00CC27C8"/>
    <w:rsid w:val="00CC3CEC"/>
    <w:rsid w:val="00CC4396"/>
    <w:rsid w:val="00CC5C08"/>
    <w:rsid w:val="00CC6B1A"/>
    <w:rsid w:val="00CD02D0"/>
    <w:rsid w:val="00CD041F"/>
    <w:rsid w:val="00CD1FB2"/>
    <w:rsid w:val="00CD2795"/>
    <w:rsid w:val="00CD32CB"/>
    <w:rsid w:val="00CD3A05"/>
    <w:rsid w:val="00CD3CE9"/>
    <w:rsid w:val="00CD3E47"/>
    <w:rsid w:val="00CD48AF"/>
    <w:rsid w:val="00CD59AB"/>
    <w:rsid w:val="00CD5DC5"/>
    <w:rsid w:val="00CD646A"/>
    <w:rsid w:val="00CD6D85"/>
    <w:rsid w:val="00CD7631"/>
    <w:rsid w:val="00CD792A"/>
    <w:rsid w:val="00CE023E"/>
    <w:rsid w:val="00CE256B"/>
    <w:rsid w:val="00CE2689"/>
    <w:rsid w:val="00CE28CA"/>
    <w:rsid w:val="00CE2F31"/>
    <w:rsid w:val="00CE301D"/>
    <w:rsid w:val="00CE54BD"/>
    <w:rsid w:val="00CE6B62"/>
    <w:rsid w:val="00CF0439"/>
    <w:rsid w:val="00CF04D8"/>
    <w:rsid w:val="00CF101D"/>
    <w:rsid w:val="00CF2FA9"/>
    <w:rsid w:val="00CF3AD0"/>
    <w:rsid w:val="00CF4E56"/>
    <w:rsid w:val="00CF574A"/>
    <w:rsid w:val="00CF746A"/>
    <w:rsid w:val="00CF7B05"/>
    <w:rsid w:val="00D00392"/>
    <w:rsid w:val="00D0073B"/>
    <w:rsid w:val="00D014BE"/>
    <w:rsid w:val="00D02E5D"/>
    <w:rsid w:val="00D0579A"/>
    <w:rsid w:val="00D07232"/>
    <w:rsid w:val="00D07BBA"/>
    <w:rsid w:val="00D10C1E"/>
    <w:rsid w:val="00D10D73"/>
    <w:rsid w:val="00D10FB4"/>
    <w:rsid w:val="00D111AA"/>
    <w:rsid w:val="00D1379E"/>
    <w:rsid w:val="00D13F22"/>
    <w:rsid w:val="00D14924"/>
    <w:rsid w:val="00D15DAE"/>
    <w:rsid w:val="00D1775A"/>
    <w:rsid w:val="00D17E77"/>
    <w:rsid w:val="00D2009E"/>
    <w:rsid w:val="00D20735"/>
    <w:rsid w:val="00D21615"/>
    <w:rsid w:val="00D22BB2"/>
    <w:rsid w:val="00D231C9"/>
    <w:rsid w:val="00D23577"/>
    <w:rsid w:val="00D238EB"/>
    <w:rsid w:val="00D24B8D"/>
    <w:rsid w:val="00D251EF"/>
    <w:rsid w:val="00D2562F"/>
    <w:rsid w:val="00D25966"/>
    <w:rsid w:val="00D27588"/>
    <w:rsid w:val="00D3071E"/>
    <w:rsid w:val="00D32247"/>
    <w:rsid w:val="00D328C5"/>
    <w:rsid w:val="00D332B8"/>
    <w:rsid w:val="00D33906"/>
    <w:rsid w:val="00D348CA"/>
    <w:rsid w:val="00D362A4"/>
    <w:rsid w:val="00D37C60"/>
    <w:rsid w:val="00D40086"/>
    <w:rsid w:val="00D400F5"/>
    <w:rsid w:val="00D409C7"/>
    <w:rsid w:val="00D41438"/>
    <w:rsid w:val="00D44EE5"/>
    <w:rsid w:val="00D45432"/>
    <w:rsid w:val="00D456DD"/>
    <w:rsid w:val="00D45953"/>
    <w:rsid w:val="00D46ED3"/>
    <w:rsid w:val="00D47EFB"/>
    <w:rsid w:val="00D5040F"/>
    <w:rsid w:val="00D504CB"/>
    <w:rsid w:val="00D5118E"/>
    <w:rsid w:val="00D52B3F"/>
    <w:rsid w:val="00D55745"/>
    <w:rsid w:val="00D55C36"/>
    <w:rsid w:val="00D55EAB"/>
    <w:rsid w:val="00D60BDA"/>
    <w:rsid w:val="00D628A3"/>
    <w:rsid w:val="00D64BBF"/>
    <w:rsid w:val="00D64F6D"/>
    <w:rsid w:val="00D65BC7"/>
    <w:rsid w:val="00D65BDB"/>
    <w:rsid w:val="00D65F11"/>
    <w:rsid w:val="00D66E7C"/>
    <w:rsid w:val="00D67563"/>
    <w:rsid w:val="00D703ED"/>
    <w:rsid w:val="00D709AB"/>
    <w:rsid w:val="00D717B7"/>
    <w:rsid w:val="00D7252A"/>
    <w:rsid w:val="00D72C7E"/>
    <w:rsid w:val="00D735B5"/>
    <w:rsid w:val="00D73FF0"/>
    <w:rsid w:val="00D747FE"/>
    <w:rsid w:val="00D74C28"/>
    <w:rsid w:val="00D7549B"/>
    <w:rsid w:val="00D76BDE"/>
    <w:rsid w:val="00D8034A"/>
    <w:rsid w:val="00D806E6"/>
    <w:rsid w:val="00D80B17"/>
    <w:rsid w:val="00D81E28"/>
    <w:rsid w:val="00D81FCB"/>
    <w:rsid w:val="00D853F3"/>
    <w:rsid w:val="00D90043"/>
    <w:rsid w:val="00D9080D"/>
    <w:rsid w:val="00D91004"/>
    <w:rsid w:val="00D91B7D"/>
    <w:rsid w:val="00D92970"/>
    <w:rsid w:val="00D934E0"/>
    <w:rsid w:val="00D95745"/>
    <w:rsid w:val="00D96440"/>
    <w:rsid w:val="00D96A46"/>
    <w:rsid w:val="00D96ED2"/>
    <w:rsid w:val="00DA1192"/>
    <w:rsid w:val="00DA17A1"/>
    <w:rsid w:val="00DA184D"/>
    <w:rsid w:val="00DA232F"/>
    <w:rsid w:val="00DA23C4"/>
    <w:rsid w:val="00DA2653"/>
    <w:rsid w:val="00DA3041"/>
    <w:rsid w:val="00DA4371"/>
    <w:rsid w:val="00DA4546"/>
    <w:rsid w:val="00DB0961"/>
    <w:rsid w:val="00DB0B4C"/>
    <w:rsid w:val="00DB3038"/>
    <w:rsid w:val="00DB4B25"/>
    <w:rsid w:val="00DB4EC9"/>
    <w:rsid w:val="00DB5F2C"/>
    <w:rsid w:val="00DB61E0"/>
    <w:rsid w:val="00DC0FE6"/>
    <w:rsid w:val="00DC2548"/>
    <w:rsid w:val="00DC34F0"/>
    <w:rsid w:val="00DC509D"/>
    <w:rsid w:val="00DC51CB"/>
    <w:rsid w:val="00DC551F"/>
    <w:rsid w:val="00DC658D"/>
    <w:rsid w:val="00DD0552"/>
    <w:rsid w:val="00DD1CAB"/>
    <w:rsid w:val="00DD27F3"/>
    <w:rsid w:val="00DD46CF"/>
    <w:rsid w:val="00DD4857"/>
    <w:rsid w:val="00DD4B2D"/>
    <w:rsid w:val="00DD51B1"/>
    <w:rsid w:val="00DD5D83"/>
    <w:rsid w:val="00DE0171"/>
    <w:rsid w:val="00DE080C"/>
    <w:rsid w:val="00DE29C3"/>
    <w:rsid w:val="00DE2B76"/>
    <w:rsid w:val="00DE2D97"/>
    <w:rsid w:val="00DE4331"/>
    <w:rsid w:val="00DE4F96"/>
    <w:rsid w:val="00DE74D3"/>
    <w:rsid w:val="00DE77EB"/>
    <w:rsid w:val="00DF0093"/>
    <w:rsid w:val="00DF0DB6"/>
    <w:rsid w:val="00DF0E39"/>
    <w:rsid w:val="00DF2301"/>
    <w:rsid w:val="00DF30A3"/>
    <w:rsid w:val="00DF3219"/>
    <w:rsid w:val="00DF6501"/>
    <w:rsid w:val="00DF7D38"/>
    <w:rsid w:val="00E021D2"/>
    <w:rsid w:val="00E0312A"/>
    <w:rsid w:val="00E03944"/>
    <w:rsid w:val="00E03DAF"/>
    <w:rsid w:val="00E04732"/>
    <w:rsid w:val="00E06105"/>
    <w:rsid w:val="00E076A7"/>
    <w:rsid w:val="00E10F6A"/>
    <w:rsid w:val="00E11B25"/>
    <w:rsid w:val="00E1236C"/>
    <w:rsid w:val="00E12E4F"/>
    <w:rsid w:val="00E14941"/>
    <w:rsid w:val="00E14CA5"/>
    <w:rsid w:val="00E1564B"/>
    <w:rsid w:val="00E15B7C"/>
    <w:rsid w:val="00E164EC"/>
    <w:rsid w:val="00E16828"/>
    <w:rsid w:val="00E20287"/>
    <w:rsid w:val="00E20E99"/>
    <w:rsid w:val="00E21E7D"/>
    <w:rsid w:val="00E22905"/>
    <w:rsid w:val="00E22AC1"/>
    <w:rsid w:val="00E22DDB"/>
    <w:rsid w:val="00E23685"/>
    <w:rsid w:val="00E23E36"/>
    <w:rsid w:val="00E23E7A"/>
    <w:rsid w:val="00E246FE"/>
    <w:rsid w:val="00E247A0"/>
    <w:rsid w:val="00E24FAC"/>
    <w:rsid w:val="00E26945"/>
    <w:rsid w:val="00E271B7"/>
    <w:rsid w:val="00E275BA"/>
    <w:rsid w:val="00E336BE"/>
    <w:rsid w:val="00E34751"/>
    <w:rsid w:val="00E3597E"/>
    <w:rsid w:val="00E359AD"/>
    <w:rsid w:val="00E35D72"/>
    <w:rsid w:val="00E3632A"/>
    <w:rsid w:val="00E36FAE"/>
    <w:rsid w:val="00E37ACE"/>
    <w:rsid w:val="00E42C13"/>
    <w:rsid w:val="00E43323"/>
    <w:rsid w:val="00E436AF"/>
    <w:rsid w:val="00E457E4"/>
    <w:rsid w:val="00E46BD9"/>
    <w:rsid w:val="00E47091"/>
    <w:rsid w:val="00E477A0"/>
    <w:rsid w:val="00E51157"/>
    <w:rsid w:val="00E524B8"/>
    <w:rsid w:val="00E525AF"/>
    <w:rsid w:val="00E53646"/>
    <w:rsid w:val="00E547DE"/>
    <w:rsid w:val="00E55AE3"/>
    <w:rsid w:val="00E55C81"/>
    <w:rsid w:val="00E570E0"/>
    <w:rsid w:val="00E60EE0"/>
    <w:rsid w:val="00E61B47"/>
    <w:rsid w:val="00E6459F"/>
    <w:rsid w:val="00E64809"/>
    <w:rsid w:val="00E6530D"/>
    <w:rsid w:val="00E67AF7"/>
    <w:rsid w:val="00E70455"/>
    <w:rsid w:val="00E70C12"/>
    <w:rsid w:val="00E72ED2"/>
    <w:rsid w:val="00E738BA"/>
    <w:rsid w:val="00E74282"/>
    <w:rsid w:val="00E7505A"/>
    <w:rsid w:val="00E750A6"/>
    <w:rsid w:val="00E753A2"/>
    <w:rsid w:val="00E812B5"/>
    <w:rsid w:val="00E82F80"/>
    <w:rsid w:val="00E83311"/>
    <w:rsid w:val="00E849D9"/>
    <w:rsid w:val="00E86DE9"/>
    <w:rsid w:val="00E90940"/>
    <w:rsid w:val="00E91AA8"/>
    <w:rsid w:val="00E92C26"/>
    <w:rsid w:val="00E93B3B"/>
    <w:rsid w:val="00E95311"/>
    <w:rsid w:val="00E97D05"/>
    <w:rsid w:val="00EA1912"/>
    <w:rsid w:val="00EA3850"/>
    <w:rsid w:val="00EA6154"/>
    <w:rsid w:val="00EA638B"/>
    <w:rsid w:val="00EA71AE"/>
    <w:rsid w:val="00EA772E"/>
    <w:rsid w:val="00EB15FA"/>
    <w:rsid w:val="00EB183A"/>
    <w:rsid w:val="00EB1B88"/>
    <w:rsid w:val="00EB2D39"/>
    <w:rsid w:val="00EB329C"/>
    <w:rsid w:val="00EB4A16"/>
    <w:rsid w:val="00EB4E6C"/>
    <w:rsid w:val="00EB558C"/>
    <w:rsid w:val="00EB5611"/>
    <w:rsid w:val="00EB6313"/>
    <w:rsid w:val="00EB64B0"/>
    <w:rsid w:val="00EB6A8E"/>
    <w:rsid w:val="00EB6D30"/>
    <w:rsid w:val="00EB6FC2"/>
    <w:rsid w:val="00EC2705"/>
    <w:rsid w:val="00EC387F"/>
    <w:rsid w:val="00EC38CA"/>
    <w:rsid w:val="00EC3DB2"/>
    <w:rsid w:val="00EC4A91"/>
    <w:rsid w:val="00EC503B"/>
    <w:rsid w:val="00EC5783"/>
    <w:rsid w:val="00ED0F5F"/>
    <w:rsid w:val="00ED15F3"/>
    <w:rsid w:val="00ED1C57"/>
    <w:rsid w:val="00ED1DB3"/>
    <w:rsid w:val="00ED1F57"/>
    <w:rsid w:val="00ED2067"/>
    <w:rsid w:val="00ED216E"/>
    <w:rsid w:val="00ED286D"/>
    <w:rsid w:val="00ED36E2"/>
    <w:rsid w:val="00ED3E07"/>
    <w:rsid w:val="00ED3F22"/>
    <w:rsid w:val="00ED3FCA"/>
    <w:rsid w:val="00ED5367"/>
    <w:rsid w:val="00ED5369"/>
    <w:rsid w:val="00ED64BA"/>
    <w:rsid w:val="00ED66DA"/>
    <w:rsid w:val="00EE0351"/>
    <w:rsid w:val="00EE03BD"/>
    <w:rsid w:val="00EE099F"/>
    <w:rsid w:val="00EE2A6C"/>
    <w:rsid w:val="00EE415A"/>
    <w:rsid w:val="00EE4322"/>
    <w:rsid w:val="00EE547F"/>
    <w:rsid w:val="00EE5A7A"/>
    <w:rsid w:val="00EE5B29"/>
    <w:rsid w:val="00EE613F"/>
    <w:rsid w:val="00EE63DC"/>
    <w:rsid w:val="00EF050B"/>
    <w:rsid w:val="00EF06F8"/>
    <w:rsid w:val="00EF0B38"/>
    <w:rsid w:val="00EF0ECC"/>
    <w:rsid w:val="00EF1BD7"/>
    <w:rsid w:val="00EF2064"/>
    <w:rsid w:val="00EF31E0"/>
    <w:rsid w:val="00EF39D4"/>
    <w:rsid w:val="00EF3EA9"/>
    <w:rsid w:val="00EF4DB6"/>
    <w:rsid w:val="00EF53EC"/>
    <w:rsid w:val="00EF5668"/>
    <w:rsid w:val="00EF6357"/>
    <w:rsid w:val="00EF69B5"/>
    <w:rsid w:val="00EF7DA9"/>
    <w:rsid w:val="00F0242B"/>
    <w:rsid w:val="00F03682"/>
    <w:rsid w:val="00F03773"/>
    <w:rsid w:val="00F050E4"/>
    <w:rsid w:val="00F05A62"/>
    <w:rsid w:val="00F05E4A"/>
    <w:rsid w:val="00F05FD0"/>
    <w:rsid w:val="00F0621D"/>
    <w:rsid w:val="00F07E2D"/>
    <w:rsid w:val="00F109EE"/>
    <w:rsid w:val="00F11207"/>
    <w:rsid w:val="00F11CBA"/>
    <w:rsid w:val="00F1245A"/>
    <w:rsid w:val="00F12567"/>
    <w:rsid w:val="00F12DBA"/>
    <w:rsid w:val="00F131E1"/>
    <w:rsid w:val="00F13E2A"/>
    <w:rsid w:val="00F1402C"/>
    <w:rsid w:val="00F15529"/>
    <w:rsid w:val="00F1722C"/>
    <w:rsid w:val="00F206D9"/>
    <w:rsid w:val="00F2164E"/>
    <w:rsid w:val="00F2192A"/>
    <w:rsid w:val="00F23021"/>
    <w:rsid w:val="00F24A32"/>
    <w:rsid w:val="00F24AA1"/>
    <w:rsid w:val="00F24B67"/>
    <w:rsid w:val="00F24E76"/>
    <w:rsid w:val="00F2601B"/>
    <w:rsid w:val="00F26EC3"/>
    <w:rsid w:val="00F27FDF"/>
    <w:rsid w:val="00F302BC"/>
    <w:rsid w:val="00F322B5"/>
    <w:rsid w:val="00F324A1"/>
    <w:rsid w:val="00F33C62"/>
    <w:rsid w:val="00F342D5"/>
    <w:rsid w:val="00F34C5F"/>
    <w:rsid w:val="00F358E0"/>
    <w:rsid w:val="00F36309"/>
    <w:rsid w:val="00F42F36"/>
    <w:rsid w:val="00F43873"/>
    <w:rsid w:val="00F43CD8"/>
    <w:rsid w:val="00F458E6"/>
    <w:rsid w:val="00F459E7"/>
    <w:rsid w:val="00F45EDA"/>
    <w:rsid w:val="00F471FD"/>
    <w:rsid w:val="00F47944"/>
    <w:rsid w:val="00F50C0F"/>
    <w:rsid w:val="00F5229F"/>
    <w:rsid w:val="00F52C9B"/>
    <w:rsid w:val="00F5332A"/>
    <w:rsid w:val="00F53B8D"/>
    <w:rsid w:val="00F53BA5"/>
    <w:rsid w:val="00F548C3"/>
    <w:rsid w:val="00F5545E"/>
    <w:rsid w:val="00F555B4"/>
    <w:rsid w:val="00F5566A"/>
    <w:rsid w:val="00F56194"/>
    <w:rsid w:val="00F62448"/>
    <w:rsid w:val="00F62B85"/>
    <w:rsid w:val="00F62E30"/>
    <w:rsid w:val="00F631D2"/>
    <w:rsid w:val="00F63269"/>
    <w:rsid w:val="00F63CDE"/>
    <w:rsid w:val="00F64D18"/>
    <w:rsid w:val="00F65480"/>
    <w:rsid w:val="00F71A0F"/>
    <w:rsid w:val="00F73974"/>
    <w:rsid w:val="00F75299"/>
    <w:rsid w:val="00F7621F"/>
    <w:rsid w:val="00F77B40"/>
    <w:rsid w:val="00F809B7"/>
    <w:rsid w:val="00F814CD"/>
    <w:rsid w:val="00F8174B"/>
    <w:rsid w:val="00F83E2A"/>
    <w:rsid w:val="00F8458D"/>
    <w:rsid w:val="00F85E50"/>
    <w:rsid w:val="00F877D0"/>
    <w:rsid w:val="00F90D23"/>
    <w:rsid w:val="00F91999"/>
    <w:rsid w:val="00F92B9B"/>
    <w:rsid w:val="00F94B76"/>
    <w:rsid w:val="00F94E7E"/>
    <w:rsid w:val="00F95B9D"/>
    <w:rsid w:val="00F9620D"/>
    <w:rsid w:val="00F9784F"/>
    <w:rsid w:val="00FA0C6F"/>
    <w:rsid w:val="00FA1011"/>
    <w:rsid w:val="00FA2338"/>
    <w:rsid w:val="00FA3402"/>
    <w:rsid w:val="00FA3F9C"/>
    <w:rsid w:val="00FA4070"/>
    <w:rsid w:val="00FA4577"/>
    <w:rsid w:val="00FA4661"/>
    <w:rsid w:val="00FA4CE6"/>
    <w:rsid w:val="00FA4F90"/>
    <w:rsid w:val="00FA5B18"/>
    <w:rsid w:val="00FA6ABB"/>
    <w:rsid w:val="00FA7E9B"/>
    <w:rsid w:val="00FB2085"/>
    <w:rsid w:val="00FB20D5"/>
    <w:rsid w:val="00FB2262"/>
    <w:rsid w:val="00FB22EF"/>
    <w:rsid w:val="00FB2A03"/>
    <w:rsid w:val="00FB3924"/>
    <w:rsid w:val="00FB3E47"/>
    <w:rsid w:val="00FB3F3D"/>
    <w:rsid w:val="00FB47A5"/>
    <w:rsid w:val="00FB4C02"/>
    <w:rsid w:val="00FB5B79"/>
    <w:rsid w:val="00FB665A"/>
    <w:rsid w:val="00FB676B"/>
    <w:rsid w:val="00FC155C"/>
    <w:rsid w:val="00FC1960"/>
    <w:rsid w:val="00FC2DF9"/>
    <w:rsid w:val="00FC3C68"/>
    <w:rsid w:val="00FC58C8"/>
    <w:rsid w:val="00FC7DF2"/>
    <w:rsid w:val="00FD0ACC"/>
    <w:rsid w:val="00FD22BE"/>
    <w:rsid w:val="00FD23AB"/>
    <w:rsid w:val="00FD3222"/>
    <w:rsid w:val="00FD385B"/>
    <w:rsid w:val="00FD50AA"/>
    <w:rsid w:val="00FD52F5"/>
    <w:rsid w:val="00FD601E"/>
    <w:rsid w:val="00FE21B5"/>
    <w:rsid w:val="00FE2611"/>
    <w:rsid w:val="00FE5353"/>
    <w:rsid w:val="00FE7080"/>
    <w:rsid w:val="00FF04CC"/>
    <w:rsid w:val="00FF0DD9"/>
    <w:rsid w:val="00FF0F38"/>
    <w:rsid w:val="00FF2518"/>
    <w:rsid w:val="00FF34CE"/>
    <w:rsid w:val="00FF4383"/>
    <w:rsid w:val="00FF45F3"/>
    <w:rsid w:val="00FF51E4"/>
    <w:rsid w:val="00FF5F55"/>
    <w:rsid w:val="00FF6515"/>
    <w:rsid w:val="00FF7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5DC6C"/>
  <w15:docId w15:val="{5EB67874-A0D1-4E79-BD97-67E01134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paragraph" w:styleId="berschrift3">
    <w:name w:val="heading 3"/>
    <w:basedOn w:val="Standard"/>
    <w:next w:val="Standard"/>
    <w:link w:val="berschrift3Zchn"/>
    <w:uiPriority w:val="9"/>
    <w:semiHidden/>
    <w:unhideWhenUsed/>
    <w:qFormat/>
    <w:rsid w:val="007160E6"/>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uiPriority w:val="9"/>
    <w:semiHidden/>
    <w:unhideWhenUsed/>
    <w:qFormat/>
    <w:rsid w:val="003203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basedOn w:val="Absatz-Standardschriftart"/>
    <w:semiHidden/>
    <w:rsid w:val="00F12DBA"/>
    <w:rPr>
      <w:rFonts w:ascii="Arial" w:hAnsi="Arial"/>
      <w:color w:val="auto"/>
      <w:u w:val="none"/>
    </w:rPr>
  </w:style>
  <w:style w:type="character" w:styleId="BesuchterLink">
    <w:name w:val="FollowedHyperlink"/>
    <w:basedOn w:val="Absatz-Standardschriftart"/>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basedOn w:val="Absatz-Standardschriftart"/>
    <w:rsid w:val="000611A1"/>
    <w:rPr>
      <w:rFonts w:ascii="Arial" w:hAnsi="Arial" w:cs="Arial" w:hint="default"/>
    </w:rPr>
  </w:style>
  <w:style w:type="character" w:customStyle="1" w:styleId="FuzeileZchn">
    <w:name w:val="Fußzeile Zchn"/>
    <w:basedOn w:val="Absatz-Standardschriftart"/>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2085"/>
    <w:rPr>
      <w:rFonts w:ascii="Tahoma" w:hAnsi="Tahoma" w:cs="Tahoma"/>
      <w:sz w:val="16"/>
      <w:szCs w:val="16"/>
    </w:rPr>
  </w:style>
  <w:style w:type="character" w:styleId="Kommentarzeichen">
    <w:name w:val="annotation reference"/>
    <w:basedOn w:val="Absatz-Standardschriftart"/>
    <w:uiPriority w:val="99"/>
    <w:semiHidden/>
    <w:unhideWhenUsed/>
    <w:rsid w:val="00676AD2"/>
    <w:rPr>
      <w:sz w:val="16"/>
      <w:szCs w:val="16"/>
    </w:rPr>
  </w:style>
  <w:style w:type="paragraph" w:styleId="Kommentartext">
    <w:name w:val="annotation text"/>
    <w:basedOn w:val="Standard"/>
    <w:link w:val="KommentartextZchn"/>
    <w:uiPriority w:val="99"/>
    <w:unhideWhenUsed/>
    <w:rsid w:val="00676AD2"/>
    <w:rPr>
      <w:szCs w:val="20"/>
    </w:rPr>
  </w:style>
  <w:style w:type="character" w:customStyle="1" w:styleId="KommentartextZchn">
    <w:name w:val="Kommentartext Zchn"/>
    <w:basedOn w:val="Absatz-Standardschriftart"/>
    <w:link w:val="Kommentartext"/>
    <w:uiPriority w:val="99"/>
    <w:rsid w:val="00676AD2"/>
    <w:rPr>
      <w:rFonts w:ascii="Arial" w:hAnsi="Arial"/>
    </w:rPr>
  </w:style>
  <w:style w:type="paragraph" w:styleId="Kommentarthema">
    <w:name w:val="annotation subject"/>
    <w:basedOn w:val="Kommentartext"/>
    <w:next w:val="Kommentartext"/>
    <w:link w:val="KommentarthemaZchn"/>
    <w:uiPriority w:val="99"/>
    <w:semiHidden/>
    <w:unhideWhenUsed/>
    <w:rsid w:val="00676AD2"/>
    <w:rPr>
      <w:b/>
      <w:bCs/>
    </w:rPr>
  </w:style>
  <w:style w:type="character" w:customStyle="1" w:styleId="KommentarthemaZchn">
    <w:name w:val="Kommentarthema Zchn"/>
    <w:basedOn w:val="KommentartextZchn"/>
    <w:link w:val="Kommentarthema"/>
    <w:uiPriority w:val="99"/>
    <w:semiHidden/>
    <w:rsid w:val="00676AD2"/>
    <w:rPr>
      <w:rFonts w:ascii="Arial" w:hAnsi="Arial"/>
      <w:b/>
      <w:bCs/>
    </w:rPr>
  </w:style>
  <w:style w:type="paragraph" w:styleId="Listenabsatz">
    <w:name w:val="List Paragraph"/>
    <w:basedOn w:val="Standard"/>
    <w:uiPriority w:val="34"/>
    <w:qFormat/>
    <w:rsid w:val="0097595E"/>
    <w:pPr>
      <w:ind w:left="720"/>
      <w:contextualSpacing/>
    </w:pPr>
  </w:style>
  <w:style w:type="character" w:customStyle="1" w:styleId="st">
    <w:name w:val="st"/>
    <w:basedOn w:val="Absatz-Standardschriftart"/>
    <w:rsid w:val="00EF6357"/>
  </w:style>
  <w:style w:type="character" w:styleId="Hervorhebung">
    <w:name w:val="Emphasis"/>
    <w:basedOn w:val="Absatz-Standardschriftart"/>
    <w:uiPriority w:val="20"/>
    <w:qFormat/>
    <w:rsid w:val="00EF6357"/>
    <w:rPr>
      <w:i/>
      <w:iCs/>
    </w:rPr>
  </w:style>
  <w:style w:type="character" w:styleId="Fett">
    <w:name w:val="Strong"/>
    <w:basedOn w:val="Absatz-Standardschriftart"/>
    <w:uiPriority w:val="22"/>
    <w:qFormat/>
    <w:rsid w:val="00E90940"/>
    <w:rPr>
      <w:b/>
      <w:bCs/>
    </w:rPr>
  </w:style>
  <w:style w:type="paragraph" w:styleId="berarbeitung">
    <w:name w:val="Revision"/>
    <w:hidden/>
    <w:uiPriority w:val="99"/>
    <w:semiHidden/>
    <w:rsid w:val="00DF0093"/>
    <w:rPr>
      <w:rFonts w:ascii="Arial" w:hAnsi="Arial"/>
      <w:szCs w:val="24"/>
    </w:rPr>
  </w:style>
  <w:style w:type="character" w:customStyle="1" w:styleId="mw-headline">
    <w:name w:val="mw-headline"/>
    <w:basedOn w:val="Absatz-Standardschriftart"/>
    <w:rsid w:val="00892F3E"/>
  </w:style>
  <w:style w:type="paragraph" w:customStyle="1" w:styleId="Default">
    <w:name w:val="Default"/>
    <w:rsid w:val="00F809B7"/>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19091B"/>
    <w:pPr>
      <w:spacing w:before="100" w:beforeAutospacing="1" w:after="100" w:afterAutospacing="1"/>
    </w:pPr>
    <w:rPr>
      <w:rFonts w:ascii="Times New Roman" w:hAnsi="Times New Roman"/>
      <w:sz w:val="24"/>
    </w:rPr>
  </w:style>
  <w:style w:type="character" w:customStyle="1" w:styleId="berschrift4Zchn">
    <w:name w:val="Überschrift 4 Zchn"/>
    <w:basedOn w:val="Absatz-Standardschriftart"/>
    <w:link w:val="berschrift4"/>
    <w:uiPriority w:val="9"/>
    <w:semiHidden/>
    <w:rsid w:val="0032032E"/>
    <w:rPr>
      <w:rFonts w:asciiTheme="majorHAnsi" w:eastAsiaTheme="majorEastAsia" w:hAnsiTheme="majorHAnsi" w:cstheme="majorBidi"/>
      <w:i/>
      <w:iCs/>
      <w:color w:val="365F91" w:themeColor="accent1" w:themeShade="BF"/>
      <w:szCs w:val="24"/>
    </w:rPr>
  </w:style>
  <w:style w:type="character" w:customStyle="1" w:styleId="nowrap1">
    <w:name w:val="nowrap1"/>
    <w:basedOn w:val="Absatz-Standardschriftart"/>
    <w:rsid w:val="00CF101D"/>
  </w:style>
  <w:style w:type="paragraph" w:styleId="NurText">
    <w:name w:val="Plain Text"/>
    <w:basedOn w:val="Standard"/>
    <w:link w:val="NurTextZchn"/>
    <w:uiPriority w:val="99"/>
    <w:unhideWhenUsed/>
    <w:rsid w:val="00D55C3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55C36"/>
    <w:rPr>
      <w:rFonts w:ascii="Calibri" w:eastAsiaTheme="minorHAnsi" w:hAnsi="Calibri" w:cstheme="minorBidi"/>
      <w:sz w:val="22"/>
      <w:szCs w:val="21"/>
      <w:lang w:eastAsia="en-US"/>
    </w:rPr>
  </w:style>
  <w:style w:type="character" w:customStyle="1" w:styleId="rtr-schema-org">
    <w:name w:val="rtr-schema-org"/>
    <w:basedOn w:val="Absatz-Standardschriftart"/>
    <w:rsid w:val="00D709AB"/>
  </w:style>
  <w:style w:type="character" w:customStyle="1" w:styleId="NichtaufgelsteErwhnung1">
    <w:name w:val="Nicht aufgelöste Erwähnung1"/>
    <w:basedOn w:val="Absatz-Standardschriftart"/>
    <w:uiPriority w:val="99"/>
    <w:semiHidden/>
    <w:unhideWhenUsed/>
    <w:rsid w:val="00AA5510"/>
    <w:rPr>
      <w:color w:val="605E5C"/>
      <w:shd w:val="clear" w:color="auto" w:fill="E1DFDD"/>
    </w:rPr>
  </w:style>
  <w:style w:type="paragraph" w:customStyle="1" w:styleId="text">
    <w:name w:val="text"/>
    <w:basedOn w:val="Standard"/>
    <w:rsid w:val="007160E6"/>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uiPriority w:val="9"/>
    <w:semiHidden/>
    <w:rsid w:val="007160E6"/>
    <w:rPr>
      <w:rFonts w:asciiTheme="majorHAnsi" w:eastAsiaTheme="majorEastAsia" w:hAnsiTheme="majorHAnsi" w:cstheme="majorBidi"/>
      <w:color w:val="243F60" w:themeColor="accent1" w:themeShade="7F"/>
      <w:sz w:val="24"/>
      <w:szCs w:val="24"/>
    </w:rPr>
  </w:style>
  <w:style w:type="paragraph" w:customStyle="1" w:styleId="bodytext">
    <w:name w:val="bodytext"/>
    <w:basedOn w:val="Standard"/>
    <w:rsid w:val="00C8104A"/>
    <w:pPr>
      <w:spacing w:before="100" w:beforeAutospacing="1" w:after="100" w:afterAutospacing="1"/>
    </w:pPr>
    <w:rPr>
      <w:rFonts w:ascii="Times New Roman" w:hAnsi="Times New Roman"/>
      <w:sz w:val="24"/>
    </w:rPr>
  </w:style>
  <w:style w:type="character" w:customStyle="1" w:styleId="NichtaufgelsteErwhnung2">
    <w:name w:val="Nicht aufgelöste Erwähnung2"/>
    <w:basedOn w:val="Absatz-Standardschriftart"/>
    <w:uiPriority w:val="99"/>
    <w:semiHidden/>
    <w:unhideWhenUsed/>
    <w:rsid w:val="001604C7"/>
    <w:rPr>
      <w:color w:val="605E5C"/>
      <w:shd w:val="clear" w:color="auto" w:fill="E1DFDD"/>
    </w:rPr>
  </w:style>
  <w:style w:type="character" w:styleId="NichtaufgelsteErwhnung">
    <w:name w:val="Unresolved Mention"/>
    <w:basedOn w:val="Absatz-Standardschriftart"/>
    <w:uiPriority w:val="99"/>
    <w:semiHidden/>
    <w:unhideWhenUsed/>
    <w:rsid w:val="0035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362">
      <w:bodyDiv w:val="1"/>
      <w:marLeft w:val="0"/>
      <w:marRight w:val="0"/>
      <w:marTop w:val="0"/>
      <w:marBottom w:val="0"/>
      <w:divBdr>
        <w:top w:val="none" w:sz="0" w:space="0" w:color="auto"/>
        <w:left w:val="none" w:sz="0" w:space="0" w:color="auto"/>
        <w:bottom w:val="none" w:sz="0" w:space="0" w:color="auto"/>
        <w:right w:val="none" w:sz="0" w:space="0" w:color="auto"/>
      </w:divBdr>
    </w:div>
    <w:div w:id="153380496">
      <w:bodyDiv w:val="1"/>
      <w:marLeft w:val="0"/>
      <w:marRight w:val="0"/>
      <w:marTop w:val="0"/>
      <w:marBottom w:val="0"/>
      <w:divBdr>
        <w:top w:val="none" w:sz="0" w:space="0" w:color="auto"/>
        <w:left w:val="none" w:sz="0" w:space="0" w:color="auto"/>
        <w:bottom w:val="none" w:sz="0" w:space="0" w:color="auto"/>
        <w:right w:val="none" w:sz="0" w:space="0" w:color="auto"/>
      </w:divBdr>
    </w:div>
    <w:div w:id="161966988">
      <w:bodyDiv w:val="1"/>
      <w:marLeft w:val="0"/>
      <w:marRight w:val="0"/>
      <w:marTop w:val="0"/>
      <w:marBottom w:val="0"/>
      <w:divBdr>
        <w:top w:val="none" w:sz="0" w:space="0" w:color="auto"/>
        <w:left w:val="none" w:sz="0" w:space="0" w:color="auto"/>
        <w:bottom w:val="none" w:sz="0" w:space="0" w:color="auto"/>
        <w:right w:val="none" w:sz="0" w:space="0" w:color="auto"/>
      </w:divBdr>
    </w:div>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208224706">
      <w:bodyDiv w:val="1"/>
      <w:marLeft w:val="0"/>
      <w:marRight w:val="0"/>
      <w:marTop w:val="0"/>
      <w:marBottom w:val="0"/>
      <w:divBdr>
        <w:top w:val="none" w:sz="0" w:space="0" w:color="auto"/>
        <w:left w:val="none" w:sz="0" w:space="0" w:color="auto"/>
        <w:bottom w:val="none" w:sz="0" w:space="0" w:color="auto"/>
        <w:right w:val="none" w:sz="0" w:space="0" w:color="auto"/>
      </w:divBdr>
    </w:div>
    <w:div w:id="318770890">
      <w:bodyDiv w:val="1"/>
      <w:marLeft w:val="0"/>
      <w:marRight w:val="0"/>
      <w:marTop w:val="0"/>
      <w:marBottom w:val="0"/>
      <w:divBdr>
        <w:top w:val="none" w:sz="0" w:space="0" w:color="auto"/>
        <w:left w:val="none" w:sz="0" w:space="0" w:color="auto"/>
        <w:bottom w:val="none" w:sz="0" w:space="0" w:color="auto"/>
        <w:right w:val="none" w:sz="0" w:space="0" w:color="auto"/>
      </w:divBdr>
    </w:div>
    <w:div w:id="359016821">
      <w:bodyDiv w:val="1"/>
      <w:marLeft w:val="0"/>
      <w:marRight w:val="0"/>
      <w:marTop w:val="0"/>
      <w:marBottom w:val="0"/>
      <w:divBdr>
        <w:top w:val="none" w:sz="0" w:space="0" w:color="auto"/>
        <w:left w:val="none" w:sz="0" w:space="0" w:color="auto"/>
        <w:bottom w:val="none" w:sz="0" w:space="0" w:color="auto"/>
        <w:right w:val="none" w:sz="0" w:space="0" w:color="auto"/>
      </w:divBdr>
      <w:divsChild>
        <w:div w:id="1662735049">
          <w:marLeft w:val="0"/>
          <w:marRight w:val="0"/>
          <w:marTop w:val="0"/>
          <w:marBottom w:val="0"/>
          <w:divBdr>
            <w:top w:val="none" w:sz="0" w:space="0" w:color="auto"/>
            <w:left w:val="none" w:sz="0" w:space="0" w:color="auto"/>
            <w:bottom w:val="none" w:sz="0" w:space="0" w:color="auto"/>
            <w:right w:val="none" w:sz="0" w:space="0" w:color="auto"/>
          </w:divBdr>
          <w:divsChild>
            <w:div w:id="742141861">
              <w:marLeft w:val="0"/>
              <w:marRight w:val="0"/>
              <w:marTop w:val="0"/>
              <w:marBottom w:val="0"/>
              <w:divBdr>
                <w:top w:val="none" w:sz="0" w:space="0" w:color="auto"/>
                <w:left w:val="none" w:sz="0" w:space="0" w:color="auto"/>
                <w:bottom w:val="none" w:sz="0" w:space="0" w:color="auto"/>
                <w:right w:val="none" w:sz="0" w:space="0" w:color="auto"/>
              </w:divBdr>
              <w:divsChild>
                <w:div w:id="1995715539">
                  <w:marLeft w:val="0"/>
                  <w:marRight w:val="0"/>
                  <w:marTop w:val="0"/>
                  <w:marBottom w:val="0"/>
                  <w:divBdr>
                    <w:top w:val="none" w:sz="0" w:space="0" w:color="auto"/>
                    <w:left w:val="none" w:sz="0" w:space="0" w:color="auto"/>
                    <w:bottom w:val="none" w:sz="0" w:space="0" w:color="auto"/>
                    <w:right w:val="none" w:sz="0" w:space="0" w:color="auto"/>
                  </w:divBdr>
                  <w:divsChild>
                    <w:div w:id="825434651">
                      <w:marLeft w:val="0"/>
                      <w:marRight w:val="0"/>
                      <w:marTop w:val="0"/>
                      <w:marBottom w:val="0"/>
                      <w:divBdr>
                        <w:top w:val="none" w:sz="0" w:space="0" w:color="auto"/>
                        <w:left w:val="none" w:sz="0" w:space="0" w:color="auto"/>
                        <w:bottom w:val="none" w:sz="0" w:space="0" w:color="auto"/>
                        <w:right w:val="none" w:sz="0" w:space="0" w:color="auto"/>
                      </w:divBdr>
                      <w:divsChild>
                        <w:div w:id="1663925545">
                          <w:marLeft w:val="0"/>
                          <w:marRight w:val="0"/>
                          <w:marTop w:val="0"/>
                          <w:marBottom w:val="0"/>
                          <w:divBdr>
                            <w:top w:val="none" w:sz="0" w:space="0" w:color="auto"/>
                            <w:left w:val="none" w:sz="0" w:space="0" w:color="auto"/>
                            <w:bottom w:val="none" w:sz="0" w:space="0" w:color="auto"/>
                            <w:right w:val="none" w:sz="0" w:space="0" w:color="auto"/>
                          </w:divBdr>
                          <w:divsChild>
                            <w:div w:id="2081058733">
                              <w:marLeft w:val="0"/>
                              <w:marRight w:val="0"/>
                              <w:marTop w:val="0"/>
                              <w:marBottom w:val="0"/>
                              <w:divBdr>
                                <w:top w:val="none" w:sz="0" w:space="0" w:color="auto"/>
                                <w:left w:val="none" w:sz="0" w:space="0" w:color="auto"/>
                                <w:bottom w:val="none" w:sz="0" w:space="0" w:color="auto"/>
                                <w:right w:val="none" w:sz="0" w:space="0" w:color="auto"/>
                              </w:divBdr>
                              <w:divsChild>
                                <w:div w:id="1586693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441390">
      <w:bodyDiv w:val="1"/>
      <w:marLeft w:val="0"/>
      <w:marRight w:val="0"/>
      <w:marTop w:val="0"/>
      <w:marBottom w:val="0"/>
      <w:divBdr>
        <w:top w:val="none" w:sz="0" w:space="0" w:color="auto"/>
        <w:left w:val="none" w:sz="0" w:space="0" w:color="auto"/>
        <w:bottom w:val="none" w:sz="0" w:space="0" w:color="auto"/>
        <w:right w:val="none" w:sz="0" w:space="0" w:color="auto"/>
      </w:divBdr>
      <w:divsChild>
        <w:div w:id="530805608">
          <w:marLeft w:val="288"/>
          <w:marRight w:val="0"/>
          <w:marTop w:val="120"/>
          <w:marBottom w:val="0"/>
          <w:divBdr>
            <w:top w:val="none" w:sz="0" w:space="0" w:color="auto"/>
            <w:left w:val="none" w:sz="0" w:space="0" w:color="auto"/>
            <w:bottom w:val="none" w:sz="0" w:space="0" w:color="auto"/>
            <w:right w:val="none" w:sz="0" w:space="0" w:color="auto"/>
          </w:divBdr>
        </w:div>
      </w:divsChild>
    </w:div>
    <w:div w:id="390544937">
      <w:bodyDiv w:val="1"/>
      <w:marLeft w:val="0"/>
      <w:marRight w:val="0"/>
      <w:marTop w:val="0"/>
      <w:marBottom w:val="0"/>
      <w:divBdr>
        <w:top w:val="none" w:sz="0" w:space="0" w:color="auto"/>
        <w:left w:val="none" w:sz="0" w:space="0" w:color="auto"/>
        <w:bottom w:val="none" w:sz="0" w:space="0" w:color="auto"/>
        <w:right w:val="none" w:sz="0" w:space="0" w:color="auto"/>
      </w:divBdr>
    </w:div>
    <w:div w:id="405883311">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96788816">
      <w:bodyDiv w:val="1"/>
      <w:marLeft w:val="0"/>
      <w:marRight w:val="0"/>
      <w:marTop w:val="0"/>
      <w:marBottom w:val="0"/>
      <w:divBdr>
        <w:top w:val="none" w:sz="0" w:space="0" w:color="auto"/>
        <w:left w:val="none" w:sz="0" w:space="0" w:color="auto"/>
        <w:bottom w:val="none" w:sz="0" w:space="0" w:color="auto"/>
        <w:right w:val="none" w:sz="0" w:space="0" w:color="auto"/>
      </w:divBdr>
      <w:divsChild>
        <w:div w:id="323701543">
          <w:marLeft w:val="0"/>
          <w:marRight w:val="0"/>
          <w:marTop w:val="0"/>
          <w:marBottom w:val="0"/>
          <w:divBdr>
            <w:top w:val="none" w:sz="0" w:space="0" w:color="auto"/>
            <w:left w:val="none" w:sz="0" w:space="0" w:color="auto"/>
            <w:bottom w:val="none" w:sz="0" w:space="0" w:color="auto"/>
            <w:right w:val="none" w:sz="0" w:space="0" w:color="auto"/>
          </w:divBdr>
          <w:divsChild>
            <w:div w:id="144663019">
              <w:marLeft w:val="0"/>
              <w:marRight w:val="0"/>
              <w:marTop w:val="0"/>
              <w:marBottom w:val="0"/>
              <w:divBdr>
                <w:top w:val="none" w:sz="0" w:space="0" w:color="auto"/>
                <w:left w:val="none" w:sz="0" w:space="0" w:color="auto"/>
                <w:bottom w:val="none" w:sz="0" w:space="0" w:color="auto"/>
                <w:right w:val="none" w:sz="0" w:space="0" w:color="auto"/>
              </w:divBdr>
              <w:divsChild>
                <w:div w:id="1143154537">
                  <w:marLeft w:val="0"/>
                  <w:marRight w:val="0"/>
                  <w:marTop w:val="0"/>
                  <w:marBottom w:val="0"/>
                  <w:divBdr>
                    <w:top w:val="none" w:sz="0" w:space="0" w:color="auto"/>
                    <w:left w:val="none" w:sz="0" w:space="0" w:color="auto"/>
                    <w:bottom w:val="none" w:sz="0" w:space="0" w:color="auto"/>
                    <w:right w:val="none" w:sz="0" w:space="0" w:color="auto"/>
                  </w:divBdr>
                  <w:divsChild>
                    <w:div w:id="1705402236">
                      <w:marLeft w:val="0"/>
                      <w:marRight w:val="0"/>
                      <w:marTop w:val="0"/>
                      <w:marBottom w:val="0"/>
                      <w:divBdr>
                        <w:top w:val="none" w:sz="0" w:space="0" w:color="auto"/>
                        <w:left w:val="none" w:sz="0" w:space="0" w:color="auto"/>
                        <w:bottom w:val="none" w:sz="0" w:space="0" w:color="auto"/>
                        <w:right w:val="none" w:sz="0" w:space="0" w:color="auto"/>
                      </w:divBdr>
                      <w:divsChild>
                        <w:div w:id="1145512498">
                          <w:marLeft w:val="0"/>
                          <w:marRight w:val="0"/>
                          <w:marTop w:val="0"/>
                          <w:marBottom w:val="0"/>
                          <w:divBdr>
                            <w:top w:val="none" w:sz="0" w:space="0" w:color="auto"/>
                            <w:left w:val="none" w:sz="0" w:space="0" w:color="auto"/>
                            <w:bottom w:val="none" w:sz="0" w:space="0" w:color="auto"/>
                            <w:right w:val="none" w:sz="0" w:space="0" w:color="auto"/>
                          </w:divBdr>
                          <w:divsChild>
                            <w:div w:id="1565219838">
                              <w:marLeft w:val="0"/>
                              <w:marRight w:val="0"/>
                              <w:marTop w:val="0"/>
                              <w:marBottom w:val="0"/>
                              <w:divBdr>
                                <w:top w:val="none" w:sz="0" w:space="0" w:color="auto"/>
                                <w:left w:val="none" w:sz="0" w:space="0" w:color="auto"/>
                                <w:bottom w:val="none" w:sz="0" w:space="0" w:color="auto"/>
                                <w:right w:val="none" w:sz="0" w:space="0" w:color="auto"/>
                              </w:divBdr>
                              <w:divsChild>
                                <w:div w:id="474299782">
                                  <w:marLeft w:val="0"/>
                                  <w:marRight w:val="0"/>
                                  <w:marTop w:val="0"/>
                                  <w:marBottom w:val="0"/>
                                  <w:divBdr>
                                    <w:top w:val="none" w:sz="0" w:space="0" w:color="auto"/>
                                    <w:left w:val="none" w:sz="0" w:space="0" w:color="auto"/>
                                    <w:bottom w:val="none" w:sz="0" w:space="0" w:color="auto"/>
                                    <w:right w:val="none" w:sz="0" w:space="0" w:color="auto"/>
                                  </w:divBdr>
                                  <w:divsChild>
                                    <w:div w:id="5839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267736">
      <w:bodyDiv w:val="1"/>
      <w:marLeft w:val="0"/>
      <w:marRight w:val="0"/>
      <w:marTop w:val="0"/>
      <w:marBottom w:val="0"/>
      <w:divBdr>
        <w:top w:val="none" w:sz="0" w:space="0" w:color="auto"/>
        <w:left w:val="none" w:sz="0" w:space="0" w:color="auto"/>
        <w:bottom w:val="none" w:sz="0" w:space="0" w:color="auto"/>
        <w:right w:val="none" w:sz="0" w:space="0" w:color="auto"/>
      </w:divBdr>
    </w:div>
    <w:div w:id="612400564">
      <w:bodyDiv w:val="1"/>
      <w:marLeft w:val="0"/>
      <w:marRight w:val="0"/>
      <w:marTop w:val="0"/>
      <w:marBottom w:val="0"/>
      <w:divBdr>
        <w:top w:val="none" w:sz="0" w:space="0" w:color="auto"/>
        <w:left w:val="none" w:sz="0" w:space="0" w:color="auto"/>
        <w:bottom w:val="none" w:sz="0" w:space="0" w:color="auto"/>
        <w:right w:val="none" w:sz="0" w:space="0" w:color="auto"/>
      </w:divBdr>
    </w:div>
    <w:div w:id="679048473">
      <w:bodyDiv w:val="1"/>
      <w:marLeft w:val="0"/>
      <w:marRight w:val="0"/>
      <w:marTop w:val="0"/>
      <w:marBottom w:val="0"/>
      <w:divBdr>
        <w:top w:val="none" w:sz="0" w:space="0" w:color="auto"/>
        <w:left w:val="none" w:sz="0" w:space="0" w:color="auto"/>
        <w:bottom w:val="none" w:sz="0" w:space="0" w:color="auto"/>
        <w:right w:val="none" w:sz="0" w:space="0" w:color="auto"/>
      </w:divBdr>
    </w:div>
    <w:div w:id="740105551">
      <w:bodyDiv w:val="1"/>
      <w:marLeft w:val="0"/>
      <w:marRight w:val="0"/>
      <w:marTop w:val="0"/>
      <w:marBottom w:val="0"/>
      <w:divBdr>
        <w:top w:val="none" w:sz="0" w:space="0" w:color="auto"/>
        <w:left w:val="none" w:sz="0" w:space="0" w:color="auto"/>
        <w:bottom w:val="none" w:sz="0" w:space="0" w:color="auto"/>
        <w:right w:val="none" w:sz="0" w:space="0" w:color="auto"/>
      </w:divBdr>
    </w:div>
    <w:div w:id="741021431">
      <w:bodyDiv w:val="1"/>
      <w:marLeft w:val="0"/>
      <w:marRight w:val="0"/>
      <w:marTop w:val="0"/>
      <w:marBottom w:val="0"/>
      <w:divBdr>
        <w:top w:val="none" w:sz="0" w:space="0" w:color="auto"/>
        <w:left w:val="none" w:sz="0" w:space="0" w:color="auto"/>
        <w:bottom w:val="none" w:sz="0" w:space="0" w:color="auto"/>
        <w:right w:val="none" w:sz="0" w:space="0" w:color="auto"/>
      </w:divBdr>
    </w:div>
    <w:div w:id="901939040">
      <w:bodyDiv w:val="1"/>
      <w:marLeft w:val="0"/>
      <w:marRight w:val="0"/>
      <w:marTop w:val="0"/>
      <w:marBottom w:val="0"/>
      <w:divBdr>
        <w:top w:val="none" w:sz="0" w:space="0" w:color="auto"/>
        <w:left w:val="none" w:sz="0" w:space="0" w:color="auto"/>
        <w:bottom w:val="none" w:sz="0" w:space="0" w:color="auto"/>
        <w:right w:val="none" w:sz="0" w:space="0" w:color="auto"/>
      </w:divBdr>
    </w:div>
    <w:div w:id="968821477">
      <w:bodyDiv w:val="1"/>
      <w:marLeft w:val="0"/>
      <w:marRight w:val="0"/>
      <w:marTop w:val="0"/>
      <w:marBottom w:val="0"/>
      <w:divBdr>
        <w:top w:val="none" w:sz="0" w:space="0" w:color="auto"/>
        <w:left w:val="none" w:sz="0" w:space="0" w:color="auto"/>
        <w:bottom w:val="none" w:sz="0" w:space="0" w:color="auto"/>
        <w:right w:val="none" w:sz="0" w:space="0" w:color="auto"/>
      </w:divBdr>
    </w:div>
    <w:div w:id="1019505294">
      <w:bodyDiv w:val="1"/>
      <w:marLeft w:val="0"/>
      <w:marRight w:val="0"/>
      <w:marTop w:val="0"/>
      <w:marBottom w:val="0"/>
      <w:divBdr>
        <w:top w:val="none" w:sz="0" w:space="0" w:color="auto"/>
        <w:left w:val="none" w:sz="0" w:space="0" w:color="auto"/>
        <w:bottom w:val="none" w:sz="0" w:space="0" w:color="auto"/>
        <w:right w:val="none" w:sz="0" w:space="0" w:color="auto"/>
      </w:divBdr>
      <w:divsChild>
        <w:div w:id="1534225417">
          <w:marLeft w:val="0"/>
          <w:marRight w:val="0"/>
          <w:marTop w:val="0"/>
          <w:marBottom w:val="0"/>
          <w:divBdr>
            <w:top w:val="none" w:sz="0" w:space="0" w:color="auto"/>
            <w:left w:val="none" w:sz="0" w:space="0" w:color="auto"/>
            <w:bottom w:val="none" w:sz="0" w:space="0" w:color="auto"/>
            <w:right w:val="none" w:sz="0" w:space="0" w:color="auto"/>
          </w:divBdr>
          <w:divsChild>
            <w:div w:id="1258051399">
              <w:marLeft w:val="0"/>
              <w:marRight w:val="0"/>
              <w:marTop w:val="0"/>
              <w:marBottom w:val="0"/>
              <w:divBdr>
                <w:top w:val="none" w:sz="0" w:space="0" w:color="auto"/>
                <w:left w:val="none" w:sz="0" w:space="0" w:color="auto"/>
                <w:bottom w:val="none" w:sz="0" w:space="0" w:color="auto"/>
                <w:right w:val="none" w:sz="0" w:space="0" w:color="auto"/>
              </w:divBdr>
              <w:divsChild>
                <w:div w:id="449786412">
                  <w:marLeft w:val="0"/>
                  <w:marRight w:val="0"/>
                  <w:marTop w:val="0"/>
                  <w:marBottom w:val="0"/>
                  <w:divBdr>
                    <w:top w:val="none" w:sz="0" w:space="0" w:color="auto"/>
                    <w:left w:val="none" w:sz="0" w:space="0" w:color="auto"/>
                    <w:bottom w:val="none" w:sz="0" w:space="0" w:color="auto"/>
                    <w:right w:val="none" w:sz="0" w:space="0" w:color="auto"/>
                  </w:divBdr>
                  <w:divsChild>
                    <w:div w:id="372735169">
                      <w:marLeft w:val="0"/>
                      <w:marRight w:val="0"/>
                      <w:marTop w:val="0"/>
                      <w:marBottom w:val="0"/>
                      <w:divBdr>
                        <w:top w:val="none" w:sz="0" w:space="0" w:color="auto"/>
                        <w:left w:val="none" w:sz="0" w:space="0" w:color="auto"/>
                        <w:bottom w:val="none" w:sz="0" w:space="0" w:color="auto"/>
                        <w:right w:val="none" w:sz="0" w:space="0" w:color="auto"/>
                      </w:divBdr>
                      <w:divsChild>
                        <w:div w:id="1210417088">
                          <w:marLeft w:val="0"/>
                          <w:marRight w:val="0"/>
                          <w:marTop w:val="0"/>
                          <w:marBottom w:val="0"/>
                          <w:divBdr>
                            <w:top w:val="none" w:sz="0" w:space="0" w:color="auto"/>
                            <w:left w:val="none" w:sz="0" w:space="0" w:color="auto"/>
                            <w:bottom w:val="none" w:sz="0" w:space="0" w:color="auto"/>
                            <w:right w:val="none" w:sz="0" w:space="0" w:color="auto"/>
                          </w:divBdr>
                          <w:divsChild>
                            <w:div w:id="729183996">
                              <w:marLeft w:val="0"/>
                              <w:marRight w:val="0"/>
                              <w:marTop w:val="0"/>
                              <w:marBottom w:val="0"/>
                              <w:divBdr>
                                <w:top w:val="none" w:sz="0" w:space="0" w:color="auto"/>
                                <w:left w:val="none" w:sz="0" w:space="0" w:color="auto"/>
                                <w:bottom w:val="none" w:sz="0" w:space="0" w:color="auto"/>
                                <w:right w:val="none" w:sz="0" w:space="0" w:color="auto"/>
                              </w:divBdr>
                              <w:divsChild>
                                <w:div w:id="1461605920">
                                  <w:marLeft w:val="0"/>
                                  <w:marRight w:val="0"/>
                                  <w:marTop w:val="0"/>
                                  <w:marBottom w:val="0"/>
                                  <w:divBdr>
                                    <w:top w:val="none" w:sz="0" w:space="0" w:color="auto"/>
                                    <w:left w:val="none" w:sz="0" w:space="0" w:color="auto"/>
                                    <w:bottom w:val="none" w:sz="0" w:space="0" w:color="auto"/>
                                    <w:right w:val="none" w:sz="0" w:space="0" w:color="auto"/>
                                  </w:divBdr>
                                  <w:divsChild>
                                    <w:div w:id="27535315">
                                      <w:marLeft w:val="0"/>
                                      <w:marRight w:val="0"/>
                                      <w:marTop w:val="0"/>
                                      <w:marBottom w:val="0"/>
                                      <w:divBdr>
                                        <w:top w:val="none" w:sz="0" w:space="0" w:color="auto"/>
                                        <w:left w:val="none" w:sz="0" w:space="0" w:color="auto"/>
                                        <w:bottom w:val="none" w:sz="0" w:space="0" w:color="auto"/>
                                        <w:right w:val="none" w:sz="0" w:space="0" w:color="auto"/>
                                      </w:divBdr>
                                      <w:divsChild>
                                        <w:div w:id="7956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214432">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08504939">
      <w:bodyDiv w:val="1"/>
      <w:marLeft w:val="0"/>
      <w:marRight w:val="0"/>
      <w:marTop w:val="0"/>
      <w:marBottom w:val="0"/>
      <w:divBdr>
        <w:top w:val="none" w:sz="0" w:space="0" w:color="auto"/>
        <w:left w:val="none" w:sz="0" w:space="0" w:color="auto"/>
        <w:bottom w:val="none" w:sz="0" w:space="0" w:color="auto"/>
        <w:right w:val="none" w:sz="0" w:space="0" w:color="auto"/>
      </w:divBdr>
    </w:div>
    <w:div w:id="1125272674">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86289223">
      <w:bodyDiv w:val="1"/>
      <w:marLeft w:val="0"/>
      <w:marRight w:val="0"/>
      <w:marTop w:val="0"/>
      <w:marBottom w:val="0"/>
      <w:divBdr>
        <w:top w:val="none" w:sz="0" w:space="0" w:color="auto"/>
        <w:left w:val="none" w:sz="0" w:space="0" w:color="auto"/>
        <w:bottom w:val="none" w:sz="0" w:space="0" w:color="auto"/>
        <w:right w:val="none" w:sz="0" w:space="0" w:color="auto"/>
      </w:divBdr>
    </w:div>
    <w:div w:id="1277445171">
      <w:bodyDiv w:val="1"/>
      <w:marLeft w:val="0"/>
      <w:marRight w:val="0"/>
      <w:marTop w:val="0"/>
      <w:marBottom w:val="0"/>
      <w:divBdr>
        <w:top w:val="none" w:sz="0" w:space="0" w:color="auto"/>
        <w:left w:val="none" w:sz="0" w:space="0" w:color="auto"/>
        <w:bottom w:val="none" w:sz="0" w:space="0" w:color="auto"/>
        <w:right w:val="none" w:sz="0" w:space="0" w:color="auto"/>
      </w:divBdr>
    </w:div>
    <w:div w:id="1290018469">
      <w:bodyDiv w:val="1"/>
      <w:marLeft w:val="0"/>
      <w:marRight w:val="0"/>
      <w:marTop w:val="0"/>
      <w:marBottom w:val="0"/>
      <w:divBdr>
        <w:top w:val="none" w:sz="0" w:space="0" w:color="auto"/>
        <w:left w:val="none" w:sz="0" w:space="0" w:color="auto"/>
        <w:bottom w:val="none" w:sz="0" w:space="0" w:color="auto"/>
        <w:right w:val="none" w:sz="0" w:space="0" w:color="auto"/>
      </w:divBdr>
    </w:div>
    <w:div w:id="1363238499">
      <w:bodyDiv w:val="1"/>
      <w:marLeft w:val="0"/>
      <w:marRight w:val="0"/>
      <w:marTop w:val="0"/>
      <w:marBottom w:val="0"/>
      <w:divBdr>
        <w:top w:val="none" w:sz="0" w:space="0" w:color="auto"/>
        <w:left w:val="none" w:sz="0" w:space="0" w:color="auto"/>
        <w:bottom w:val="none" w:sz="0" w:space="0" w:color="auto"/>
        <w:right w:val="none" w:sz="0" w:space="0" w:color="auto"/>
      </w:divBdr>
      <w:divsChild>
        <w:div w:id="804741779">
          <w:marLeft w:val="288"/>
          <w:marRight w:val="0"/>
          <w:marTop w:val="120"/>
          <w:marBottom w:val="0"/>
          <w:divBdr>
            <w:top w:val="none" w:sz="0" w:space="0" w:color="auto"/>
            <w:left w:val="none" w:sz="0" w:space="0" w:color="auto"/>
            <w:bottom w:val="none" w:sz="0" w:space="0" w:color="auto"/>
            <w:right w:val="none" w:sz="0" w:space="0" w:color="auto"/>
          </w:divBdr>
        </w:div>
      </w:divsChild>
    </w:div>
    <w:div w:id="1403794637">
      <w:bodyDiv w:val="1"/>
      <w:marLeft w:val="0"/>
      <w:marRight w:val="0"/>
      <w:marTop w:val="0"/>
      <w:marBottom w:val="0"/>
      <w:divBdr>
        <w:top w:val="none" w:sz="0" w:space="0" w:color="auto"/>
        <w:left w:val="none" w:sz="0" w:space="0" w:color="auto"/>
        <w:bottom w:val="none" w:sz="0" w:space="0" w:color="auto"/>
        <w:right w:val="none" w:sz="0" w:space="0" w:color="auto"/>
      </w:divBdr>
    </w:div>
    <w:div w:id="1477186417">
      <w:bodyDiv w:val="1"/>
      <w:marLeft w:val="0"/>
      <w:marRight w:val="0"/>
      <w:marTop w:val="0"/>
      <w:marBottom w:val="0"/>
      <w:divBdr>
        <w:top w:val="none" w:sz="0" w:space="0" w:color="auto"/>
        <w:left w:val="none" w:sz="0" w:space="0" w:color="auto"/>
        <w:bottom w:val="none" w:sz="0" w:space="0" w:color="auto"/>
        <w:right w:val="none" w:sz="0" w:space="0" w:color="auto"/>
      </w:divBdr>
      <w:divsChild>
        <w:div w:id="1305621260">
          <w:marLeft w:val="0"/>
          <w:marRight w:val="0"/>
          <w:marTop w:val="0"/>
          <w:marBottom w:val="0"/>
          <w:divBdr>
            <w:top w:val="none" w:sz="0" w:space="0" w:color="auto"/>
            <w:left w:val="none" w:sz="0" w:space="0" w:color="auto"/>
            <w:bottom w:val="none" w:sz="0" w:space="0" w:color="auto"/>
            <w:right w:val="none" w:sz="0" w:space="0" w:color="auto"/>
          </w:divBdr>
          <w:divsChild>
            <w:div w:id="2074889407">
              <w:marLeft w:val="0"/>
              <w:marRight w:val="0"/>
              <w:marTop w:val="0"/>
              <w:marBottom w:val="0"/>
              <w:divBdr>
                <w:top w:val="none" w:sz="0" w:space="0" w:color="auto"/>
                <w:left w:val="none" w:sz="0" w:space="0" w:color="auto"/>
                <w:bottom w:val="none" w:sz="0" w:space="0" w:color="auto"/>
                <w:right w:val="none" w:sz="0" w:space="0" w:color="auto"/>
              </w:divBdr>
              <w:divsChild>
                <w:div w:id="1620457112">
                  <w:marLeft w:val="0"/>
                  <w:marRight w:val="0"/>
                  <w:marTop w:val="0"/>
                  <w:marBottom w:val="0"/>
                  <w:divBdr>
                    <w:top w:val="none" w:sz="0" w:space="0" w:color="auto"/>
                    <w:left w:val="none" w:sz="0" w:space="0" w:color="auto"/>
                    <w:bottom w:val="none" w:sz="0" w:space="0" w:color="auto"/>
                    <w:right w:val="none" w:sz="0" w:space="0" w:color="auto"/>
                  </w:divBdr>
                  <w:divsChild>
                    <w:div w:id="1296761889">
                      <w:marLeft w:val="0"/>
                      <w:marRight w:val="0"/>
                      <w:marTop w:val="0"/>
                      <w:marBottom w:val="0"/>
                      <w:divBdr>
                        <w:top w:val="none" w:sz="0" w:space="0" w:color="auto"/>
                        <w:left w:val="none" w:sz="0" w:space="0" w:color="auto"/>
                        <w:bottom w:val="none" w:sz="0" w:space="0" w:color="auto"/>
                        <w:right w:val="none" w:sz="0" w:space="0" w:color="auto"/>
                      </w:divBdr>
                      <w:divsChild>
                        <w:div w:id="712078036">
                          <w:marLeft w:val="0"/>
                          <w:marRight w:val="0"/>
                          <w:marTop w:val="0"/>
                          <w:marBottom w:val="0"/>
                          <w:divBdr>
                            <w:top w:val="none" w:sz="0" w:space="0" w:color="auto"/>
                            <w:left w:val="none" w:sz="0" w:space="0" w:color="auto"/>
                            <w:bottom w:val="none" w:sz="0" w:space="0" w:color="auto"/>
                            <w:right w:val="none" w:sz="0" w:space="0" w:color="auto"/>
                          </w:divBdr>
                          <w:divsChild>
                            <w:div w:id="326057482">
                              <w:marLeft w:val="0"/>
                              <w:marRight w:val="0"/>
                              <w:marTop w:val="0"/>
                              <w:marBottom w:val="0"/>
                              <w:divBdr>
                                <w:top w:val="none" w:sz="0" w:space="0" w:color="auto"/>
                                <w:left w:val="none" w:sz="0" w:space="0" w:color="auto"/>
                                <w:bottom w:val="none" w:sz="0" w:space="0" w:color="auto"/>
                                <w:right w:val="none" w:sz="0" w:space="0" w:color="auto"/>
                              </w:divBdr>
                              <w:divsChild>
                                <w:div w:id="47456626">
                                  <w:marLeft w:val="0"/>
                                  <w:marRight w:val="0"/>
                                  <w:marTop w:val="0"/>
                                  <w:marBottom w:val="0"/>
                                  <w:divBdr>
                                    <w:top w:val="none" w:sz="0" w:space="0" w:color="auto"/>
                                    <w:left w:val="none" w:sz="0" w:space="0" w:color="auto"/>
                                    <w:bottom w:val="none" w:sz="0" w:space="0" w:color="auto"/>
                                    <w:right w:val="none" w:sz="0" w:space="0" w:color="auto"/>
                                  </w:divBdr>
                                </w:div>
                                <w:div w:id="9270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07953">
      <w:bodyDiv w:val="1"/>
      <w:marLeft w:val="0"/>
      <w:marRight w:val="0"/>
      <w:marTop w:val="0"/>
      <w:marBottom w:val="0"/>
      <w:divBdr>
        <w:top w:val="none" w:sz="0" w:space="0" w:color="auto"/>
        <w:left w:val="none" w:sz="0" w:space="0" w:color="auto"/>
        <w:bottom w:val="none" w:sz="0" w:space="0" w:color="auto"/>
        <w:right w:val="none" w:sz="0" w:space="0" w:color="auto"/>
      </w:divBdr>
    </w:div>
    <w:div w:id="1536968380">
      <w:bodyDiv w:val="1"/>
      <w:marLeft w:val="0"/>
      <w:marRight w:val="0"/>
      <w:marTop w:val="0"/>
      <w:marBottom w:val="0"/>
      <w:divBdr>
        <w:top w:val="none" w:sz="0" w:space="0" w:color="auto"/>
        <w:left w:val="none" w:sz="0" w:space="0" w:color="auto"/>
        <w:bottom w:val="none" w:sz="0" w:space="0" w:color="auto"/>
        <w:right w:val="none" w:sz="0" w:space="0" w:color="auto"/>
      </w:divBdr>
    </w:div>
    <w:div w:id="1552961709">
      <w:bodyDiv w:val="1"/>
      <w:marLeft w:val="0"/>
      <w:marRight w:val="0"/>
      <w:marTop w:val="0"/>
      <w:marBottom w:val="0"/>
      <w:divBdr>
        <w:top w:val="none" w:sz="0" w:space="0" w:color="auto"/>
        <w:left w:val="none" w:sz="0" w:space="0" w:color="auto"/>
        <w:bottom w:val="none" w:sz="0" w:space="0" w:color="auto"/>
        <w:right w:val="none" w:sz="0" w:space="0" w:color="auto"/>
      </w:divBdr>
      <w:divsChild>
        <w:div w:id="1551913682">
          <w:marLeft w:val="0"/>
          <w:marRight w:val="0"/>
          <w:marTop w:val="0"/>
          <w:marBottom w:val="0"/>
          <w:divBdr>
            <w:top w:val="none" w:sz="0" w:space="0" w:color="auto"/>
            <w:left w:val="none" w:sz="0" w:space="0" w:color="auto"/>
            <w:bottom w:val="none" w:sz="0" w:space="0" w:color="auto"/>
            <w:right w:val="none" w:sz="0" w:space="0" w:color="auto"/>
          </w:divBdr>
        </w:div>
      </w:divsChild>
    </w:div>
    <w:div w:id="1584677587">
      <w:bodyDiv w:val="1"/>
      <w:marLeft w:val="0"/>
      <w:marRight w:val="0"/>
      <w:marTop w:val="0"/>
      <w:marBottom w:val="0"/>
      <w:divBdr>
        <w:top w:val="none" w:sz="0" w:space="0" w:color="auto"/>
        <w:left w:val="none" w:sz="0" w:space="0" w:color="auto"/>
        <w:bottom w:val="none" w:sz="0" w:space="0" w:color="auto"/>
        <w:right w:val="none" w:sz="0" w:space="0" w:color="auto"/>
      </w:divBdr>
    </w:div>
    <w:div w:id="1642005028">
      <w:bodyDiv w:val="1"/>
      <w:marLeft w:val="0"/>
      <w:marRight w:val="0"/>
      <w:marTop w:val="0"/>
      <w:marBottom w:val="0"/>
      <w:divBdr>
        <w:top w:val="none" w:sz="0" w:space="0" w:color="auto"/>
        <w:left w:val="none" w:sz="0" w:space="0" w:color="auto"/>
        <w:bottom w:val="none" w:sz="0" w:space="0" w:color="auto"/>
        <w:right w:val="none" w:sz="0" w:space="0" w:color="auto"/>
      </w:divBdr>
      <w:divsChild>
        <w:div w:id="1955670538">
          <w:marLeft w:val="0"/>
          <w:marRight w:val="0"/>
          <w:marTop w:val="0"/>
          <w:marBottom w:val="0"/>
          <w:divBdr>
            <w:top w:val="none" w:sz="0" w:space="0" w:color="auto"/>
            <w:left w:val="none" w:sz="0" w:space="0" w:color="auto"/>
            <w:bottom w:val="none" w:sz="0" w:space="0" w:color="auto"/>
            <w:right w:val="none" w:sz="0" w:space="0" w:color="auto"/>
          </w:divBdr>
        </w:div>
      </w:divsChild>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798062593">
      <w:bodyDiv w:val="1"/>
      <w:marLeft w:val="0"/>
      <w:marRight w:val="0"/>
      <w:marTop w:val="0"/>
      <w:marBottom w:val="0"/>
      <w:divBdr>
        <w:top w:val="none" w:sz="0" w:space="0" w:color="auto"/>
        <w:left w:val="none" w:sz="0" w:space="0" w:color="auto"/>
        <w:bottom w:val="none" w:sz="0" w:space="0" w:color="auto"/>
        <w:right w:val="none" w:sz="0" w:space="0" w:color="auto"/>
      </w:divBdr>
    </w:div>
    <w:div w:id="1921140879">
      <w:bodyDiv w:val="1"/>
      <w:marLeft w:val="0"/>
      <w:marRight w:val="0"/>
      <w:marTop w:val="0"/>
      <w:marBottom w:val="0"/>
      <w:divBdr>
        <w:top w:val="none" w:sz="0" w:space="0" w:color="auto"/>
        <w:left w:val="none" w:sz="0" w:space="0" w:color="auto"/>
        <w:bottom w:val="none" w:sz="0" w:space="0" w:color="auto"/>
        <w:right w:val="none" w:sz="0" w:space="0" w:color="auto"/>
      </w:divBdr>
      <w:divsChild>
        <w:div w:id="877352792">
          <w:marLeft w:val="0"/>
          <w:marRight w:val="0"/>
          <w:marTop w:val="0"/>
          <w:marBottom w:val="0"/>
          <w:divBdr>
            <w:top w:val="none" w:sz="0" w:space="0" w:color="auto"/>
            <w:left w:val="none" w:sz="0" w:space="0" w:color="auto"/>
            <w:bottom w:val="none" w:sz="0" w:space="0" w:color="auto"/>
            <w:right w:val="none" w:sz="0" w:space="0" w:color="auto"/>
          </w:divBdr>
        </w:div>
      </w:divsChild>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1987393339">
      <w:bodyDiv w:val="1"/>
      <w:marLeft w:val="0"/>
      <w:marRight w:val="0"/>
      <w:marTop w:val="0"/>
      <w:marBottom w:val="0"/>
      <w:divBdr>
        <w:top w:val="none" w:sz="0" w:space="0" w:color="auto"/>
        <w:left w:val="none" w:sz="0" w:space="0" w:color="auto"/>
        <w:bottom w:val="none" w:sz="0" w:space="0" w:color="auto"/>
        <w:right w:val="none" w:sz="0" w:space="0" w:color="auto"/>
      </w:divBdr>
    </w:div>
    <w:div w:id="2012029480">
      <w:bodyDiv w:val="1"/>
      <w:marLeft w:val="0"/>
      <w:marRight w:val="0"/>
      <w:marTop w:val="0"/>
      <w:marBottom w:val="0"/>
      <w:divBdr>
        <w:top w:val="none" w:sz="0" w:space="0" w:color="auto"/>
        <w:left w:val="none" w:sz="0" w:space="0" w:color="auto"/>
        <w:bottom w:val="none" w:sz="0" w:space="0" w:color="auto"/>
        <w:right w:val="none" w:sz="0" w:space="0" w:color="auto"/>
      </w:divBdr>
      <w:divsChild>
        <w:div w:id="813450628">
          <w:marLeft w:val="288"/>
          <w:marRight w:val="0"/>
          <w:marTop w:val="120"/>
          <w:marBottom w:val="0"/>
          <w:divBdr>
            <w:top w:val="none" w:sz="0" w:space="0" w:color="auto"/>
            <w:left w:val="none" w:sz="0" w:space="0" w:color="auto"/>
            <w:bottom w:val="none" w:sz="0" w:space="0" w:color="auto"/>
            <w:right w:val="none" w:sz="0" w:space="0" w:color="auto"/>
          </w:divBdr>
        </w:div>
      </w:divsChild>
    </w:div>
    <w:div w:id="2017145626">
      <w:bodyDiv w:val="1"/>
      <w:marLeft w:val="0"/>
      <w:marRight w:val="0"/>
      <w:marTop w:val="0"/>
      <w:marBottom w:val="0"/>
      <w:divBdr>
        <w:top w:val="none" w:sz="0" w:space="0" w:color="auto"/>
        <w:left w:val="none" w:sz="0" w:space="0" w:color="auto"/>
        <w:bottom w:val="none" w:sz="0" w:space="0" w:color="auto"/>
        <w:right w:val="none" w:sz="0" w:space="0" w:color="auto"/>
      </w:divBdr>
    </w:div>
    <w:div w:id="2034067836">
      <w:bodyDiv w:val="1"/>
      <w:marLeft w:val="0"/>
      <w:marRight w:val="0"/>
      <w:marTop w:val="0"/>
      <w:marBottom w:val="0"/>
      <w:divBdr>
        <w:top w:val="none" w:sz="0" w:space="0" w:color="auto"/>
        <w:left w:val="none" w:sz="0" w:space="0" w:color="auto"/>
        <w:bottom w:val="none" w:sz="0" w:space="0" w:color="auto"/>
        <w:right w:val="none" w:sz="0" w:space="0" w:color="auto"/>
      </w:divBdr>
    </w:div>
    <w:div w:id="2088840055">
      <w:bodyDiv w:val="1"/>
      <w:marLeft w:val="0"/>
      <w:marRight w:val="0"/>
      <w:marTop w:val="0"/>
      <w:marBottom w:val="0"/>
      <w:divBdr>
        <w:top w:val="none" w:sz="0" w:space="0" w:color="auto"/>
        <w:left w:val="none" w:sz="0" w:space="0" w:color="auto"/>
        <w:bottom w:val="none" w:sz="0" w:space="0" w:color="auto"/>
        <w:right w:val="none" w:sz="0" w:space="0" w:color="auto"/>
      </w:divBdr>
    </w:div>
    <w:div w:id="2088841938">
      <w:bodyDiv w:val="1"/>
      <w:marLeft w:val="0"/>
      <w:marRight w:val="0"/>
      <w:marTop w:val="0"/>
      <w:marBottom w:val="0"/>
      <w:divBdr>
        <w:top w:val="none" w:sz="0" w:space="0" w:color="auto"/>
        <w:left w:val="none" w:sz="0" w:space="0" w:color="auto"/>
        <w:bottom w:val="none" w:sz="0" w:space="0" w:color="auto"/>
        <w:right w:val="none" w:sz="0" w:space="0" w:color="auto"/>
      </w:divBdr>
      <w:divsChild>
        <w:div w:id="275717462">
          <w:marLeft w:val="288"/>
          <w:marRight w:val="0"/>
          <w:marTop w:val="120"/>
          <w:marBottom w:val="0"/>
          <w:divBdr>
            <w:top w:val="none" w:sz="0" w:space="0" w:color="auto"/>
            <w:left w:val="none" w:sz="0" w:space="0" w:color="auto"/>
            <w:bottom w:val="none" w:sz="0" w:space="0" w:color="auto"/>
            <w:right w:val="none" w:sz="0" w:space="0" w:color="auto"/>
          </w:divBdr>
        </w:div>
      </w:divsChild>
    </w:div>
    <w:div w:id="2096970885">
      <w:bodyDiv w:val="1"/>
      <w:marLeft w:val="0"/>
      <w:marRight w:val="0"/>
      <w:marTop w:val="0"/>
      <w:marBottom w:val="0"/>
      <w:divBdr>
        <w:top w:val="none" w:sz="0" w:space="0" w:color="auto"/>
        <w:left w:val="none" w:sz="0" w:space="0" w:color="auto"/>
        <w:bottom w:val="none" w:sz="0" w:space="0" w:color="auto"/>
        <w:right w:val="none" w:sz="0" w:space="0" w:color="auto"/>
      </w:divBdr>
      <w:divsChild>
        <w:div w:id="530218903">
          <w:marLeft w:val="274"/>
          <w:marRight w:val="0"/>
          <w:marTop w:val="0"/>
          <w:marBottom w:val="111"/>
          <w:divBdr>
            <w:top w:val="none" w:sz="0" w:space="0" w:color="auto"/>
            <w:left w:val="none" w:sz="0" w:space="0" w:color="auto"/>
            <w:bottom w:val="none" w:sz="0" w:space="0" w:color="auto"/>
            <w:right w:val="none" w:sz="0" w:space="0" w:color="auto"/>
          </w:divBdr>
        </w:div>
      </w:divsChild>
    </w:div>
    <w:div w:id="211281583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at/de/home/produkte-loesungen/erneuerbare_energien/waermepump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ts.at/email/redaktion/econ-new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5CBC9-45EE-4541-9F40-0A632576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Schulz, Henning</dc:creator>
  <cp:lastModifiedBy>Gojcevic, Marco</cp:lastModifiedBy>
  <cp:revision>15</cp:revision>
  <cp:lastPrinted>2021-02-26T13:30:00Z</cp:lastPrinted>
  <dcterms:created xsi:type="dcterms:W3CDTF">2021-03-08T13:10:00Z</dcterms:created>
  <dcterms:modified xsi:type="dcterms:W3CDTF">2021-03-25T11:02:00Z</dcterms:modified>
</cp:coreProperties>
</file>